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572" w14:textId="77777777" w:rsidR="002C22EF" w:rsidRPr="00E40113" w:rsidRDefault="005308C3" w:rsidP="00F84FE2">
      <w:pPr>
        <w:pStyle w:val="Titel"/>
        <w:spacing w:before="120"/>
        <w:rPr>
          <w:sz w:val="36"/>
          <w:szCs w:val="36"/>
        </w:rPr>
      </w:pPr>
      <w:bookmarkStart w:id="0" w:name="_GoBack"/>
      <w:bookmarkEnd w:id="0"/>
      <w:r w:rsidRPr="00E40113">
        <w:t xml:space="preserve">Grant application </w:t>
      </w:r>
    </w:p>
    <w:p w14:paraId="490CCFCF" w14:textId="77777777" w:rsidR="002C22EF" w:rsidRPr="00E40113" w:rsidRDefault="002C22EF" w:rsidP="00F84FE2">
      <w:pPr>
        <w:pStyle w:val="berschrift1"/>
        <w:tabs>
          <w:tab w:val="num" w:pos="360"/>
        </w:tabs>
        <w:spacing w:before="0"/>
        <w:ind w:left="357" w:hanging="357"/>
      </w:pPr>
      <w:r w:rsidRPr="00E40113">
        <w:t>Instruction</w:t>
      </w:r>
    </w:p>
    <w:p w14:paraId="0B8D1749" w14:textId="77777777" w:rsidR="002C22EF" w:rsidRPr="00E40113" w:rsidRDefault="003246B6" w:rsidP="00C91AB0">
      <w:pPr>
        <w:spacing w:line="264" w:lineRule="auto"/>
        <w:jc w:val="both"/>
        <w:rPr>
          <w:rFonts w:eastAsia="Calibri" w:cs="Arial"/>
          <w:sz w:val="20"/>
          <w:lang w:val="en-GB" w:eastAsia="en-US"/>
        </w:rPr>
      </w:pPr>
      <w:r w:rsidRPr="00E40113">
        <w:rPr>
          <w:rFonts w:eastAsia="Calibri" w:cs="Arial"/>
          <w:sz w:val="20"/>
          <w:lang w:val="en-GB" w:eastAsia="en-US"/>
        </w:rPr>
        <w:t xml:space="preserve">The summary </w:t>
      </w:r>
      <w:r w:rsidR="00EF2DCC" w:rsidRPr="00E40113">
        <w:rPr>
          <w:rFonts w:eastAsia="Calibri" w:cs="Arial"/>
          <w:sz w:val="20"/>
          <w:lang w:val="en-GB" w:eastAsia="en-US"/>
        </w:rPr>
        <w:t xml:space="preserve">(1 page) shall follow the format </w:t>
      </w:r>
      <w:r w:rsidRPr="00E40113">
        <w:rPr>
          <w:rFonts w:eastAsia="Calibri" w:cs="Arial"/>
          <w:sz w:val="20"/>
          <w:lang w:val="en-GB" w:eastAsia="en-US"/>
        </w:rPr>
        <w:t>given below</w:t>
      </w:r>
      <w:r w:rsidR="007F3A35" w:rsidRPr="00E40113">
        <w:rPr>
          <w:rFonts w:eastAsia="Calibri" w:cs="Arial"/>
          <w:sz w:val="20"/>
          <w:lang w:val="en-GB" w:eastAsia="en-US"/>
        </w:rPr>
        <w:t>. P</w:t>
      </w:r>
      <w:r w:rsidR="00EF2DCC" w:rsidRPr="00E40113">
        <w:rPr>
          <w:rFonts w:eastAsia="Calibri" w:cs="Arial"/>
          <w:sz w:val="20"/>
          <w:lang w:val="en-GB" w:eastAsia="en-US"/>
        </w:rPr>
        <w:t>lease fill in the table</w:t>
      </w:r>
      <w:r w:rsidRPr="00E40113">
        <w:rPr>
          <w:rFonts w:eastAsia="Calibri" w:cs="Arial"/>
          <w:sz w:val="20"/>
          <w:lang w:val="en-GB" w:eastAsia="en-US"/>
        </w:rPr>
        <w:t xml:space="preserve">. </w:t>
      </w:r>
      <w:r w:rsidR="00E10FD3" w:rsidRPr="00E40113">
        <w:rPr>
          <w:rFonts w:eastAsia="Calibri" w:cs="Arial"/>
          <w:sz w:val="20"/>
          <w:lang w:val="en-GB" w:eastAsia="en-US"/>
        </w:rPr>
        <w:t>T</w:t>
      </w:r>
      <w:r w:rsidRPr="00E40113">
        <w:rPr>
          <w:rFonts w:eastAsia="Calibri" w:cs="Arial"/>
          <w:sz w:val="20"/>
          <w:lang w:val="en-GB" w:eastAsia="en-US"/>
        </w:rPr>
        <w:t xml:space="preserve">he </w:t>
      </w:r>
      <w:r w:rsidR="00E10FD3" w:rsidRPr="00E40113">
        <w:rPr>
          <w:rFonts w:eastAsia="Calibri" w:cs="Arial"/>
          <w:sz w:val="20"/>
          <w:lang w:val="en-GB" w:eastAsia="en-US"/>
        </w:rPr>
        <w:t xml:space="preserve">further </w:t>
      </w:r>
      <w:r w:rsidR="007F3A35" w:rsidRPr="00E40113">
        <w:rPr>
          <w:rFonts w:eastAsia="Calibri" w:cs="Arial"/>
          <w:sz w:val="20"/>
          <w:lang w:val="en-GB" w:eastAsia="en-US"/>
        </w:rPr>
        <w:t xml:space="preserve">narrative </w:t>
      </w:r>
      <w:r w:rsidR="00FB08D2" w:rsidRPr="00E40113">
        <w:rPr>
          <w:rFonts w:eastAsia="Calibri" w:cs="Arial"/>
          <w:sz w:val="20"/>
          <w:lang w:val="en-GB" w:eastAsia="en-US"/>
        </w:rPr>
        <w:t xml:space="preserve">part of the </w:t>
      </w:r>
      <w:r w:rsidR="005308C3" w:rsidRPr="00E40113">
        <w:rPr>
          <w:rFonts w:eastAsia="Calibri" w:cs="Arial"/>
          <w:sz w:val="20"/>
          <w:lang w:val="en-GB" w:eastAsia="en-US"/>
        </w:rPr>
        <w:t>grant application</w:t>
      </w:r>
      <w:r w:rsidR="00212F56" w:rsidRPr="00E40113">
        <w:rPr>
          <w:rFonts w:eastAsia="Calibri" w:cs="Arial"/>
          <w:sz w:val="20"/>
          <w:lang w:val="en-GB" w:eastAsia="en-US"/>
        </w:rPr>
        <w:t xml:space="preserve"> should reflect </w:t>
      </w:r>
      <w:r w:rsidR="00E10FD3" w:rsidRPr="00E40113">
        <w:rPr>
          <w:rFonts w:eastAsia="Calibri" w:cs="Arial"/>
          <w:sz w:val="20"/>
          <w:lang w:val="en-GB" w:eastAsia="en-US"/>
        </w:rPr>
        <w:t>the questions and points raised in the respective sections. T</w:t>
      </w:r>
      <w:r w:rsidR="00C072FA" w:rsidRPr="00E40113">
        <w:rPr>
          <w:rFonts w:eastAsia="Calibri" w:cs="Arial"/>
          <w:sz w:val="20"/>
          <w:lang w:val="en-GB" w:eastAsia="en-US"/>
        </w:rPr>
        <w:t xml:space="preserve">he </w:t>
      </w:r>
      <w:r w:rsidR="00E10FD3" w:rsidRPr="00E40113">
        <w:rPr>
          <w:rFonts w:eastAsia="Calibri" w:cs="Arial"/>
          <w:sz w:val="20"/>
          <w:lang w:val="en-GB" w:eastAsia="en-US"/>
        </w:rPr>
        <w:t>application</w:t>
      </w:r>
      <w:r w:rsidR="004F2B70" w:rsidRPr="00E40113">
        <w:rPr>
          <w:rFonts w:eastAsia="Calibri" w:cs="Arial"/>
          <w:sz w:val="20"/>
          <w:lang w:val="en-GB" w:eastAsia="en-US"/>
        </w:rPr>
        <w:t xml:space="preserve"> </w:t>
      </w:r>
      <w:r w:rsidR="00FB08D2" w:rsidRPr="00E40113">
        <w:rPr>
          <w:rFonts w:eastAsia="Calibri" w:cs="Arial"/>
          <w:sz w:val="20"/>
          <w:lang w:val="en-GB" w:eastAsia="en-US"/>
        </w:rPr>
        <w:t xml:space="preserve">should not exceed </w:t>
      </w:r>
      <w:r w:rsidR="002E7B79" w:rsidRPr="00E40113">
        <w:rPr>
          <w:rFonts w:eastAsia="Calibri" w:cs="Arial"/>
          <w:sz w:val="20"/>
          <w:lang w:val="en-GB" w:eastAsia="en-US"/>
        </w:rPr>
        <w:t>8</w:t>
      </w:r>
      <w:r w:rsidR="002A7F8B" w:rsidRPr="00E40113">
        <w:rPr>
          <w:rFonts w:eastAsia="Calibri" w:cs="Arial"/>
          <w:sz w:val="20"/>
          <w:lang w:val="en-GB" w:eastAsia="en-US"/>
        </w:rPr>
        <w:t xml:space="preserve"> </w:t>
      </w:r>
      <w:r w:rsidR="00FB08D2" w:rsidRPr="00E40113">
        <w:rPr>
          <w:rFonts w:eastAsia="Calibri" w:cs="Arial"/>
          <w:sz w:val="20"/>
          <w:lang w:val="en-GB" w:eastAsia="en-US"/>
        </w:rPr>
        <w:t>pages</w:t>
      </w:r>
      <w:r w:rsidR="00CD0762" w:rsidRPr="00E40113">
        <w:rPr>
          <w:rFonts w:eastAsia="Calibri" w:cs="Arial"/>
          <w:sz w:val="20"/>
          <w:lang w:val="en-GB" w:eastAsia="en-US"/>
        </w:rPr>
        <w:t xml:space="preserve"> </w:t>
      </w:r>
      <w:r w:rsidR="002A7F8B" w:rsidRPr="00E40113">
        <w:rPr>
          <w:rFonts w:eastAsia="Calibri" w:cs="Arial"/>
          <w:sz w:val="20"/>
          <w:lang w:val="en-GB" w:eastAsia="en-US"/>
        </w:rPr>
        <w:t>(A4, Arial 10pt)</w:t>
      </w:r>
      <w:r w:rsidR="001C139B" w:rsidRPr="00E40113">
        <w:rPr>
          <w:rFonts w:eastAsia="Calibri" w:cs="Arial"/>
          <w:sz w:val="20"/>
          <w:lang w:val="en-GB" w:eastAsia="en-US"/>
        </w:rPr>
        <w:t>,</w:t>
      </w:r>
      <w:r w:rsidR="002A7F8B" w:rsidRPr="00E40113">
        <w:rPr>
          <w:rFonts w:eastAsia="Calibri" w:cs="Arial"/>
          <w:sz w:val="20"/>
          <w:lang w:val="en-GB" w:eastAsia="en-US"/>
        </w:rPr>
        <w:t xml:space="preserve"> </w:t>
      </w:r>
      <w:r w:rsidR="00CD0762" w:rsidRPr="00E40113">
        <w:rPr>
          <w:rFonts w:eastAsia="Calibri" w:cs="Arial"/>
          <w:sz w:val="20"/>
          <w:lang w:val="en-GB" w:eastAsia="en-US"/>
        </w:rPr>
        <w:t>including the logical framework matrix</w:t>
      </w:r>
      <w:r w:rsidR="00FB08D2" w:rsidRPr="00E40113">
        <w:rPr>
          <w:rFonts w:eastAsia="Calibri" w:cs="Arial"/>
          <w:sz w:val="20"/>
          <w:lang w:val="en-GB" w:eastAsia="en-US"/>
        </w:rPr>
        <w:t xml:space="preserve">. </w:t>
      </w:r>
      <w:r w:rsidR="00AA769C" w:rsidRPr="00E40113">
        <w:rPr>
          <w:rFonts w:eastAsia="Calibri" w:cs="Arial"/>
          <w:sz w:val="20"/>
          <w:lang w:val="en-GB" w:eastAsia="en-US"/>
        </w:rPr>
        <w:t>A</w:t>
      </w:r>
      <w:r w:rsidR="00FB08D2" w:rsidRPr="00E40113">
        <w:rPr>
          <w:rFonts w:eastAsia="Calibri" w:cs="Arial"/>
          <w:sz w:val="20"/>
          <w:lang w:val="en-GB" w:eastAsia="en-US"/>
        </w:rPr>
        <w:t xml:space="preserve"> draft budget </w:t>
      </w:r>
      <w:r w:rsidR="001C139B" w:rsidRPr="00E40113">
        <w:rPr>
          <w:rFonts w:eastAsia="Calibri" w:cs="Arial"/>
          <w:sz w:val="20"/>
          <w:lang w:val="en-GB" w:eastAsia="en-US"/>
        </w:rPr>
        <w:t>must</w:t>
      </w:r>
      <w:r w:rsidR="00FB08D2" w:rsidRPr="00E40113">
        <w:rPr>
          <w:rFonts w:eastAsia="Calibri" w:cs="Arial"/>
          <w:sz w:val="20"/>
          <w:lang w:val="en-GB" w:eastAsia="en-US"/>
        </w:rPr>
        <w:t xml:space="preserve"> be annexed</w:t>
      </w:r>
      <w:r w:rsidR="00AA769C" w:rsidRPr="00E40113">
        <w:rPr>
          <w:rFonts w:eastAsia="Calibri" w:cs="Arial"/>
          <w:sz w:val="20"/>
          <w:lang w:val="en-GB" w:eastAsia="en-US"/>
        </w:rPr>
        <w:t xml:space="preserve"> in line with the instructions under sections 7 and 8</w:t>
      </w:r>
      <w:r w:rsidR="00FB08D2" w:rsidRPr="00E40113">
        <w:rPr>
          <w:rFonts w:eastAsia="Calibri" w:cs="Arial"/>
          <w:sz w:val="20"/>
          <w:lang w:val="en-GB" w:eastAsia="en-US"/>
        </w:rPr>
        <w:t>.</w:t>
      </w:r>
    </w:p>
    <w:p w14:paraId="3EC31241" w14:textId="77777777" w:rsidR="005308C3" w:rsidRPr="00E40113" w:rsidRDefault="005308C3" w:rsidP="00C91AB0">
      <w:pPr>
        <w:spacing w:line="264" w:lineRule="auto"/>
        <w:jc w:val="both"/>
        <w:rPr>
          <w:rFonts w:eastAsia="Calibri" w:cs="Arial"/>
          <w:sz w:val="20"/>
          <w:lang w:val="en-GB" w:eastAsia="en-US"/>
        </w:rPr>
      </w:pPr>
    </w:p>
    <w:p w14:paraId="5CA00D12" w14:textId="77777777" w:rsidR="00FB08D2" w:rsidRPr="00E40113" w:rsidRDefault="00FB08D2" w:rsidP="00C91AB0">
      <w:pPr>
        <w:spacing w:line="264" w:lineRule="auto"/>
        <w:jc w:val="both"/>
        <w:rPr>
          <w:rFonts w:eastAsia="Calibri" w:cs="Arial"/>
          <w:sz w:val="20"/>
          <w:lang w:val="en-GB" w:eastAsia="en-US"/>
        </w:rPr>
      </w:pPr>
      <w:r w:rsidRPr="00E40113">
        <w:rPr>
          <w:rFonts w:eastAsia="Calibri" w:cs="Arial"/>
          <w:sz w:val="20"/>
          <w:lang w:val="en-GB" w:eastAsia="en-US"/>
        </w:rPr>
        <w:t xml:space="preserve">The </w:t>
      </w:r>
      <w:r w:rsidR="00AA769C" w:rsidRPr="00E40113">
        <w:rPr>
          <w:rFonts w:eastAsia="Calibri" w:cs="Arial"/>
          <w:sz w:val="20"/>
          <w:lang w:val="en-GB" w:eastAsia="en-US"/>
        </w:rPr>
        <w:t xml:space="preserve">appraisal </w:t>
      </w:r>
      <w:r w:rsidRPr="00E40113">
        <w:rPr>
          <w:rFonts w:eastAsia="Calibri" w:cs="Arial"/>
          <w:sz w:val="20"/>
          <w:lang w:val="en-GB" w:eastAsia="en-US"/>
        </w:rPr>
        <w:t xml:space="preserve">of the </w:t>
      </w:r>
      <w:r w:rsidR="006E3165" w:rsidRPr="00E40113">
        <w:rPr>
          <w:rFonts w:eastAsia="Calibri" w:cs="Arial"/>
          <w:sz w:val="20"/>
          <w:lang w:val="en-GB" w:eastAsia="en-US"/>
        </w:rPr>
        <w:t xml:space="preserve">proposed </w:t>
      </w:r>
      <w:r w:rsidR="005308C3" w:rsidRPr="00E40113">
        <w:rPr>
          <w:rFonts w:eastAsia="Calibri" w:cs="Arial"/>
          <w:sz w:val="20"/>
          <w:lang w:val="en-GB" w:eastAsia="en-US"/>
        </w:rPr>
        <w:t>intervention at this</w:t>
      </w:r>
      <w:r w:rsidR="00120A2A" w:rsidRPr="00E40113">
        <w:rPr>
          <w:rFonts w:eastAsia="Calibri" w:cs="Arial"/>
          <w:sz w:val="20"/>
          <w:lang w:val="en-GB" w:eastAsia="en-US"/>
        </w:rPr>
        <w:t xml:space="preserve"> first</w:t>
      </w:r>
      <w:r w:rsidR="005308C3" w:rsidRPr="00E40113">
        <w:rPr>
          <w:rFonts w:eastAsia="Calibri" w:cs="Arial"/>
          <w:sz w:val="20"/>
          <w:lang w:val="en-GB" w:eastAsia="en-US"/>
        </w:rPr>
        <w:t xml:space="preserve"> stage </w:t>
      </w:r>
      <w:r w:rsidRPr="00E40113">
        <w:rPr>
          <w:rFonts w:eastAsia="Calibri" w:cs="Arial"/>
          <w:sz w:val="20"/>
          <w:lang w:val="en-GB" w:eastAsia="en-US"/>
        </w:rPr>
        <w:t>will</w:t>
      </w:r>
      <w:r w:rsidR="005308C3" w:rsidRPr="00E40113">
        <w:rPr>
          <w:rFonts w:eastAsia="Calibri" w:cs="Arial"/>
          <w:sz w:val="20"/>
          <w:lang w:val="en-GB" w:eastAsia="en-US"/>
        </w:rPr>
        <w:t xml:space="preserve"> </w:t>
      </w:r>
      <w:r w:rsidRPr="00E40113">
        <w:rPr>
          <w:rFonts w:eastAsia="Calibri" w:cs="Arial"/>
          <w:sz w:val="20"/>
          <w:lang w:val="en-GB" w:eastAsia="en-US"/>
        </w:rPr>
        <w:t xml:space="preserve">be based on the information provided in </w:t>
      </w:r>
      <w:r w:rsidR="005308C3" w:rsidRPr="00E40113">
        <w:rPr>
          <w:rFonts w:eastAsia="Calibri" w:cs="Arial"/>
          <w:sz w:val="20"/>
          <w:lang w:val="en-GB" w:eastAsia="en-US"/>
        </w:rPr>
        <w:t xml:space="preserve">this </w:t>
      </w:r>
      <w:r w:rsidR="00AA769C" w:rsidRPr="00E40113">
        <w:rPr>
          <w:rFonts w:eastAsia="Calibri" w:cs="Arial"/>
          <w:sz w:val="20"/>
          <w:lang w:val="en-GB" w:eastAsia="en-US"/>
        </w:rPr>
        <w:t>application</w:t>
      </w:r>
      <w:r w:rsidR="006E3165" w:rsidRPr="00E40113">
        <w:rPr>
          <w:rFonts w:eastAsia="Calibri" w:cs="Arial"/>
          <w:sz w:val="20"/>
          <w:lang w:val="en-GB" w:eastAsia="en-US"/>
        </w:rPr>
        <w:t>, as well as the supportive documents</w:t>
      </w:r>
      <w:r w:rsidRPr="00E40113">
        <w:rPr>
          <w:rFonts w:eastAsia="Calibri" w:cs="Arial"/>
          <w:sz w:val="20"/>
          <w:lang w:val="en-GB" w:eastAsia="en-US"/>
        </w:rPr>
        <w:t>.</w:t>
      </w:r>
      <w:r w:rsidR="00EF2DCC" w:rsidRPr="00E40113">
        <w:rPr>
          <w:rFonts w:eastAsia="Calibri" w:cs="Arial"/>
          <w:sz w:val="20"/>
          <w:lang w:val="en-GB" w:eastAsia="en-US"/>
        </w:rPr>
        <w:t xml:space="preserve"> </w:t>
      </w:r>
      <w:r w:rsidR="00AA769C" w:rsidRPr="00E40113">
        <w:rPr>
          <w:rFonts w:eastAsia="Calibri" w:cs="Arial"/>
          <w:sz w:val="20"/>
          <w:lang w:val="en-GB" w:eastAsia="en-US"/>
        </w:rPr>
        <w:t xml:space="preserve">If the appraisal is positive </w:t>
      </w:r>
      <w:r w:rsidR="00212F56" w:rsidRPr="00E40113">
        <w:rPr>
          <w:rFonts w:eastAsia="Calibri" w:cs="Arial"/>
          <w:sz w:val="20"/>
          <w:lang w:val="en-GB" w:eastAsia="en-US"/>
        </w:rPr>
        <w:t xml:space="preserve">the applicant </w:t>
      </w:r>
      <w:r w:rsidR="00AA769C" w:rsidRPr="00E40113">
        <w:rPr>
          <w:rFonts w:eastAsia="Calibri" w:cs="Arial"/>
          <w:sz w:val="20"/>
          <w:lang w:val="en-GB" w:eastAsia="en-US"/>
        </w:rPr>
        <w:t xml:space="preserve">will be invited </w:t>
      </w:r>
      <w:r w:rsidR="00120A2A" w:rsidRPr="00E40113">
        <w:rPr>
          <w:rFonts w:eastAsia="Calibri" w:cs="Arial"/>
          <w:sz w:val="20"/>
          <w:lang w:val="en-GB" w:eastAsia="en-US"/>
        </w:rPr>
        <w:t xml:space="preserve">to submit a full proposal </w:t>
      </w:r>
      <w:r w:rsidR="00AA769C" w:rsidRPr="00E40113">
        <w:rPr>
          <w:rFonts w:eastAsia="Calibri" w:cs="Arial"/>
          <w:sz w:val="20"/>
          <w:lang w:val="en-GB" w:eastAsia="en-US"/>
        </w:rPr>
        <w:t xml:space="preserve">This </w:t>
      </w:r>
      <w:r w:rsidR="00EF2DCC" w:rsidRPr="00E40113">
        <w:rPr>
          <w:rFonts w:eastAsia="Calibri" w:cs="Arial"/>
          <w:sz w:val="20"/>
          <w:lang w:val="en-GB" w:eastAsia="en-US"/>
        </w:rPr>
        <w:t>do</w:t>
      </w:r>
      <w:r w:rsidR="006E3165" w:rsidRPr="00E40113">
        <w:rPr>
          <w:rFonts w:eastAsia="Calibri" w:cs="Arial"/>
          <w:sz w:val="20"/>
          <w:lang w:val="en-GB" w:eastAsia="en-US"/>
        </w:rPr>
        <w:t>es</w:t>
      </w:r>
      <w:r w:rsidR="00EF2DCC" w:rsidRPr="00E40113">
        <w:rPr>
          <w:rFonts w:eastAsia="Calibri" w:cs="Arial"/>
          <w:sz w:val="20"/>
          <w:lang w:val="en-GB" w:eastAsia="en-US"/>
        </w:rPr>
        <w:t xml:space="preserve"> not yet imply a financing commitment by AD</w:t>
      </w:r>
      <w:r w:rsidR="006E3165" w:rsidRPr="00E40113">
        <w:rPr>
          <w:rFonts w:eastAsia="Calibri" w:cs="Arial"/>
          <w:sz w:val="20"/>
          <w:lang w:val="en-GB" w:eastAsia="en-US"/>
        </w:rPr>
        <w:t>A</w:t>
      </w:r>
      <w:r w:rsidR="00EF2DCC" w:rsidRPr="00E40113">
        <w:rPr>
          <w:rFonts w:eastAsia="Calibri" w:cs="Arial"/>
          <w:sz w:val="20"/>
          <w:lang w:val="en-GB" w:eastAsia="en-US"/>
        </w:rPr>
        <w:t>.</w:t>
      </w:r>
    </w:p>
    <w:p w14:paraId="032253FE" w14:textId="77777777" w:rsidR="002C22EF" w:rsidRPr="00E40113" w:rsidRDefault="002C22EF" w:rsidP="00C91AB0">
      <w:pPr>
        <w:spacing w:line="264" w:lineRule="auto"/>
        <w:rPr>
          <w:rFonts w:cs="Arial"/>
          <w:lang w:val="en-GB"/>
        </w:rPr>
      </w:pPr>
    </w:p>
    <w:tbl>
      <w:tblPr>
        <w:tblW w:w="8003"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9"/>
        <w:gridCol w:w="4034"/>
      </w:tblGrid>
      <w:tr w:rsidR="001D23B9" w:rsidRPr="00E40113" w14:paraId="40F74BB7" w14:textId="77777777" w:rsidTr="000E11D7">
        <w:trPr>
          <w:trHeight w:val="364"/>
        </w:trPr>
        <w:tc>
          <w:tcPr>
            <w:tcW w:w="8003" w:type="dxa"/>
            <w:gridSpan w:val="2"/>
            <w:tcBorders>
              <w:top w:val="single" w:sz="4" w:space="0" w:color="auto"/>
            </w:tcBorders>
            <w:tcMar>
              <w:top w:w="28" w:type="dxa"/>
              <w:bottom w:w="28" w:type="dxa"/>
            </w:tcMar>
          </w:tcPr>
          <w:p w14:paraId="56FCF2B1" w14:textId="77777777" w:rsidR="001D23B9" w:rsidRPr="00E40113" w:rsidRDefault="001D23B9" w:rsidP="00C91AB0">
            <w:pPr>
              <w:pStyle w:val="berschrift2"/>
              <w:spacing w:before="0" w:after="0" w:line="264" w:lineRule="auto"/>
              <w:rPr>
                <w:rFonts w:cs="Arial"/>
                <w:b w:val="0"/>
                <w:szCs w:val="24"/>
                <w:lang w:val="en-GB"/>
              </w:rPr>
            </w:pPr>
            <w:r w:rsidRPr="00E40113">
              <w:rPr>
                <w:rFonts w:cs="Arial"/>
                <w:szCs w:val="24"/>
                <w:lang w:val="en-GB"/>
              </w:rPr>
              <w:t xml:space="preserve">Project </w:t>
            </w:r>
            <w:r w:rsidR="0054237A" w:rsidRPr="00E40113">
              <w:rPr>
                <w:rFonts w:cs="Arial"/>
                <w:szCs w:val="24"/>
                <w:lang w:val="en-GB"/>
              </w:rPr>
              <w:t>Title</w:t>
            </w:r>
            <w:r w:rsidRPr="00E40113">
              <w:rPr>
                <w:rFonts w:cs="Arial"/>
                <w:szCs w:val="24"/>
                <w:lang w:val="en-GB"/>
              </w:rPr>
              <w:t xml:space="preserve"> </w:t>
            </w:r>
            <w:r w:rsidRPr="00E40113">
              <w:rPr>
                <w:rFonts w:cs="Arial"/>
                <w:b w:val="0"/>
                <w:szCs w:val="24"/>
                <w:lang w:val="en-GB"/>
              </w:rPr>
              <w:fldChar w:fldCharType="begin">
                <w:ffData>
                  <w:name w:val="Text3"/>
                  <w:enabled/>
                  <w:calcOnExit w:val="0"/>
                  <w:textInput/>
                </w:ffData>
              </w:fldChar>
            </w:r>
            <w:r w:rsidRPr="00E40113">
              <w:rPr>
                <w:rFonts w:cs="Arial"/>
                <w:b w:val="0"/>
                <w:szCs w:val="24"/>
                <w:lang w:val="en-GB"/>
              </w:rPr>
              <w:instrText xml:space="preserve"> FORMTEXT </w:instrText>
            </w:r>
            <w:r w:rsidRPr="00E40113">
              <w:rPr>
                <w:rFonts w:cs="Arial"/>
                <w:b w:val="0"/>
                <w:szCs w:val="24"/>
                <w:lang w:val="en-GB"/>
              </w:rPr>
            </w:r>
            <w:r w:rsidRPr="00E40113">
              <w:rPr>
                <w:rFonts w:cs="Arial"/>
                <w:b w:val="0"/>
                <w:szCs w:val="24"/>
                <w:lang w:val="en-GB"/>
              </w:rPr>
              <w:fldChar w:fldCharType="separate"/>
            </w:r>
            <w:r w:rsidRPr="00E40113">
              <w:rPr>
                <w:rFonts w:cs="Arial"/>
                <w:b w:val="0"/>
                <w:szCs w:val="24"/>
                <w:lang w:val="en-GB"/>
              </w:rPr>
              <w:t> </w:t>
            </w:r>
            <w:r w:rsidRPr="00E40113">
              <w:rPr>
                <w:rFonts w:eastAsia="Arial Unicode MS" w:cs="Arial"/>
                <w:b w:val="0"/>
                <w:szCs w:val="24"/>
                <w:lang w:val="en-GB"/>
              </w:rPr>
              <w:t> </w:t>
            </w:r>
            <w:r w:rsidRPr="00E40113">
              <w:rPr>
                <w:rFonts w:eastAsia="Arial Unicode MS" w:cs="Arial"/>
                <w:b w:val="0"/>
                <w:szCs w:val="24"/>
                <w:lang w:val="en-GB"/>
              </w:rPr>
              <w:t> </w:t>
            </w:r>
            <w:r w:rsidRPr="00E40113">
              <w:rPr>
                <w:rFonts w:eastAsia="Arial Unicode MS" w:cs="Arial"/>
                <w:b w:val="0"/>
                <w:szCs w:val="24"/>
                <w:lang w:val="en-GB"/>
              </w:rPr>
              <w:t> </w:t>
            </w:r>
            <w:r w:rsidRPr="00E40113">
              <w:rPr>
                <w:rFonts w:eastAsia="Arial Unicode MS" w:cs="Arial"/>
                <w:b w:val="0"/>
                <w:szCs w:val="24"/>
                <w:lang w:val="en-GB"/>
              </w:rPr>
              <w:t> </w:t>
            </w:r>
            <w:r w:rsidRPr="00E40113">
              <w:rPr>
                <w:rFonts w:cs="Arial"/>
                <w:b w:val="0"/>
                <w:szCs w:val="24"/>
                <w:lang w:val="en-GB"/>
              </w:rPr>
              <w:fldChar w:fldCharType="end"/>
            </w:r>
          </w:p>
        </w:tc>
      </w:tr>
      <w:tr w:rsidR="002C22EF" w:rsidRPr="00E40113" w14:paraId="087BCBA7" w14:textId="77777777" w:rsidTr="00BC6D52">
        <w:trPr>
          <w:trHeight w:val="364"/>
        </w:trPr>
        <w:tc>
          <w:tcPr>
            <w:tcW w:w="3969" w:type="dxa"/>
            <w:tcMar>
              <w:top w:w="28" w:type="dxa"/>
              <w:bottom w:w="28" w:type="dxa"/>
            </w:tcMar>
          </w:tcPr>
          <w:p w14:paraId="6A208D09"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t>Country:</w:t>
            </w:r>
          </w:p>
          <w:p w14:paraId="7DCF7F23"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00804DAF">
              <w:rPr>
                <w:rFonts w:cs="Arial"/>
                <w:sz w:val="20"/>
                <w:lang w:val="en-GB"/>
              </w:rPr>
            </w:r>
            <w:r w:rsidR="00804DAF">
              <w:rPr>
                <w:rFonts w:cs="Arial"/>
                <w:sz w:val="20"/>
                <w:lang w:val="en-GB"/>
              </w:rPr>
              <w:fldChar w:fldCharType="separate"/>
            </w:r>
            <w:r w:rsidRPr="00E40113">
              <w:rPr>
                <w:rFonts w:cs="Arial"/>
                <w:sz w:val="20"/>
                <w:lang w:val="en-GB"/>
              </w:rPr>
              <w:fldChar w:fldCharType="end"/>
            </w:r>
          </w:p>
        </w:tc>
        <w:tc>
          <w:tcPr>
            <w:tcW w:w="4034" w:type="dxa"/>
            <w:tcMar>
              <w:top w:w="28" w:type="dxa"/>
              <w:bottom w:w="28" w:type="dxa"/>
            </w:tcMar>
          </w:tcPr>
          <w:p w14:paraId="1C4D5EFF"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t>Region/Location:</w:t>
            </w:r>
          </w:p>
          <w:p w14:paraId="5F422B16"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2C22EF" w:rsidRPr="00E40113" w14:paraId="369D62AF" w14:textId="77777777" w:rsidTr="00BC6D52">
        <w:trPr>
          <w:trHeight w:val="364"/>
        </w:trPr>
        <w:tc>
          <w:tcPr>
            <w:tcW w:w="3969" w:type="dxa"/>
            <w:tcMar>
              <w:top w:w="28" w:type="dxa"/>
              <w:bottom w:w="28" w:type="dxa"/>
            </w:tcMar>
          </w:tcPr>
          <w:p w14:paraId="10408549"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t xml:space="preserve">Planned project </w:t>
            </w:r>
            <w:r w:rsidR="0054237A" w:rsidRPr="00E40113">
              <w:rPr>
                <w:rFonts w:cs="Arial"/>
                <w:sz w:val="20"/>
                <w:lang w:val="en-GB"/>
              </w:rPr>
              <w:t>p</w:t>
            </w:r>
            <w:r w:rsidRPr="00E40113">
              <w:rPr>
                <w:rFonts w:cs="Arial"/>
                <w:sz w:val="20"/>
                <w:lang w:val="en-GB"/>
              </w:rPr>
              <w:t>eriod from:</w:t>
            </w:r>
          </w:p>
          <w:p w14:paraId="1645FD2A"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c>
          <w:tcPr>
            <w:tcW w:w="4034" w:type="dxa"/>
            <w:tcMar>
              <w:top w:w="28" w:type="dxa"/>
              <w:bottom w:w="28" w:type="dxa"/>
            </w:tcMar>
          </w:tcPr>
          <w:p w14:paraId="160DFE37" w14:textId="77777777" w:rsidR="002C22EF" w:rsidRPr="00E40113" w:rsidRDefault="00897343" w:rsidP="00C91AB0">
            <w:pPr>
              <w:pStyle w:val="berschrift2"/>
              <w:spacing w:before="0" w:after="0" w:line="264" w:lineRule="auto"/>
              <w:rPr>
                <w:rFonts w:cs="Arial"/>
                <w:sz w:val="20"/>
                <w:lang w:val="en-GB"/>
              </w:rPr>
            </w:pPr>
            <w:r w:rsidRPr="00E40113">
              <w:rPr>
                <w:rFonts w:cs="Arial"/>
                <w:sz w:val="20"/>
                <w:lang w:val="en-GB"/>
              </w:rPr>
              <w:t>T</w:t>
            </w:r>
            <w:r w:rsidR="002C22EF" w:rsidRPr="00E40113">
              <w:rPr>
                <w:rFonts w:cs="Arial"/>
                <w:sz w:val="20"/>
                <w:lang w:val="en-GB"/>
              </w:rPr>
              <w:t>ill:</w:t>
            </w:r>
          </w:p>
          <w:p w14:paraId="31DE422C"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2C22EF" w:rsidRPr="00E40113" w14:paraId="1407F5FD" w14:textId="77777777" w:rsidTr="00BC6D52">
        <w:trPr>
          <w:trHeight w:val="364"/>
        </w:trPr>
        <w:tc>
          <w:tcPr>
            <w:tcW w:w="3969" w:type="dxa"/>
            <w:tcMar>
              <w:top w:w="28" w:type="dxa"/>
              <w:bottom w:w="28" w:type="dxa"/>
            </w:tcMar>
          </w:tcPr>
          <w:p w14:paraId="4EDF9F1A"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t>Applicant</w:t>
            </w:r>
          </w:p>
        </w:tc>
        <w:tc>
          <w:tcPr>
            <w:tcW w:w="4034" w:type="dxa"/>
            <w:tcMar>
              <w:top w:w="28" w:type="dxa"/>
              <w:bottom w:w="28" w:type="dxa"/>
            </w:tcMar>
          </w:tcPr>
          <w:p w14:paraId="73E785E1"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t>Local Project Partner</w:t>
            </w:r>
          </w:p>
        </w:tc>
      </w:tr>
      <w:tr w:rsidR="002C22EF" w:rsidRPr="00E40113" w14:paraId="145CC788" w14:textId="77777777" w:rsidTr="00BC6D52">
        <w:trPr>
          <w:trHeight w:val="364"/>
        </w:trPr>
        <w:tc>
          <w:tcPr>
            <w:tcW w:w="3969" w:type="dxa"/>
            <w:tcMar>
              <w:top w:w="28" w:type="dxa"/>
              <w:bottom w:w="28" w:type="dxa"/>
            </w:tcMar>
          </w:tcPr>
          <w:p w14:paraId="10749818" w14:textId="77777777" w:rsidR="002C22EF" w:rsidRPr="00E40113" w:rsidRDefault="002C22EF" w:rsidP="00C91AB0">
            <w:pPr>
              <w:spacing w:line="264" w:lineRule="auto"/>
              <w:rPr>
                <w:rFonts w:cs="Arial"/>
                <w:sz w:val="20"/>
                <w:lang w:val="en-GB"/>
              </w:rPr>
            </w:pPr>
            <w:r w:rsidRPr="00E40113">
              <w:rPr>
                <w:rFonts w:cs="Arial"/>
                <w:sz w:val="20"/>
                <w:lang w:val="en-GB"/>
              </w:rPr>
              <w:t xml:space="preserve">Name: </w:t>
            </w:r>
          </w:p>
          <w:p w14:paraId="63FB9880"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c>
          <w:tcPr>
            <w:tcW w:w="4034" w:type="dxa"/>
            <w:tcMar>
              <w:top w:w="28" w:type="dxa"/>
              <w:bottom w:w="28" w:type="dxa"/>
            </w:tcMar>
          </w:tcPr>
          <w:p w14:paraId="461640CA" w14:textId="77777777" w:rsidR="002C22EF" w:rsidRPr="00E40113" w:rsidRDefault="002C22EF" w:rsidP="00C91AB0">
            <w:pPr>
              <w:spacing w:line="264" w:lineRule="auto"/>
              <w:rPr>
                <w:rFonts w:cs="Arial"/>
                <w:sz w:val="20"/>
                <w:lang w:val="en-GB"/>
              </w:rPr>
            </w:pPr>
            <w:r w:rsidRPr="00E40113">
              <w:rPr>
                <w:rFonts w:cs="Arial"/>
                <w:sz w:val="20"/>
                <w:lang w:val="en-GB"/>
              </w:rPr>
              <w:t xml:space="preserve">Name: </w:t>
            </w:r>
          </w:p>
          <w:p w14:paraId="5EC05A80"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2C22EF" w:rsidRPr="00E40113" w14:paraId="547C5B15" w14:textId="77777777" w:rsidTr="00BC6D52">
        <w:trPr>
          <w:trHeight w:val="399"/>
        </w:trPr>
        <w:tc>
          <w:tcPr>
            <w:tcW w:w="3969" w:type="dxa"/>
            <w:tcMar>
              <w:top w:w="28" w:type="dxa"/>
              <w:bottom w:w="28" w:type="dxa"/>
            </w:tcMar>
          </w:tcPr>
          <w:p w14:paraId="465F5684" w14:textId="77777777" w:rsidR="002C22EF" w:rsidRPr="00E40113" w:rsidRDefault="002C22EF" w:rsidP="00C91AB0">
            <w:pPr>
              <w:pStyle w:val="Randtexte"/>
              <w:spacing w:line="264" w:lineRule="auto"/>
              <w:rPr>
                <w:rFonts w:cs="Arial"/>
                <w:lang w:val="en-GB"/>
              </w:rPr>
            </w:pPr>
            <w:r w:rsidRPr="00E40113">
              <w:rPr>
                <w:rFonts w:cs="Arial"/>
                <w:lang w:val="en-GB"/>
              </w:rPr>
              <w:t>Legal Status, Year of Founding:</w:t>
            </w:r>
          </w:p>
          <w:p w14:paraId="5286E2F0"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c>
          <w:tcPr>
            <w:tcW w:w="4034" w:type="dxa"/>
            <w:tcMar>
              <w:top w:w="28" w:type="dxa"/>
              <w:bottom w:w="28" w:type="dxa"/>
            </w:tcMar>
          </w:tcPr>
          <w:p w14:paraId="1BBCFAFD" w14:textId="77777777" w:rsidR="002C22EF" w:rsidRPr="00E40113" w:rsidRDefault="002C22EF" w:rsidP="00C91AB0">
            <w:pPr>
              <w:spacing w:line="264" w:lineRule="auto"/>
              <w:rPr>
                <w:rFonts w:cs="Arial"/>
                <w:sz w:val="20"/>
                <w:lang w:val="en-GB"/>
              </w:rPr>
            </w:pPr>
            <w:r w:rsidRPr="00E40113">
              <w:rPr>
                <w:rFonts w:cs="Arial"/>
                <w:sz w:val="20"/>
                <w:lang w:val="en-GB"/>
              </w:rPr>
              <w:t>Legal Status, Year of Founding:</w:t>
            </w:r>
          </w:p>
          <w:p w14:paraId="3BF581AB"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2C22EF" w:rsidRPr="00E40113" w14:paraId="03817E9B" w14:textId="77777777" w:rsidTr="00BC6D52">
        <w:trPr>
          <w:trHeight w:val="399"/>
        </w:trPr>
        <w:tc>
          <w:tcPr>
            <w:tcW w:w="3969" w:type="dxa"/>
            <w:tcMar>
              <w:top w:w="28" w:type="dxa"/>
              <w:bottom w:w="28" w:type="dxa"/>
            </w:tcMar>
          </w:tcPr>
          <w:p w14:paraId="41BF05ED" w14:textId="77777777" w:rsidR="002C22EF" w:rsidRPr="00E40113" w:rsidRDefault="002A10A3" w:rsidP="00C91AB0">
            <w:pPr>
              <w:spacing w:line="264" w:lineRule="auto"/>
              <w:rPr>
                <w:rFonts w:cs="Arial"/>
                <w:sz w:val="20"/>
                <w:lang w:val="en-GB"/>
              </w:rPr>
            </w:pPr>
            <w:r w:rsidRPr="00E40113">
              <w:rPr>
                <w:rFonts w:cs="Arial"/>
                <w:sz w:val="20"/>
                <w:lang w:val="en-GB"/>
              </w:rPr>
              <w:t>Office a</w:t>
            </w:r>
            <w:r w:rsidR="002C22EF" w:rsidRPr="00E40113">
              <w:rPr>
                <w:rFonts w:cs="Arial"/>
                <w:sz w:val="20"/>
                <w:lang w:val="en-GB"/>
              </w:rPr>
              <w:t>ddress:</w:t>
            </w:r>
          </w:p>
          <w:p w14:paraId="58533202" w14:textId="77777777" w:rsidR="002C22EF" w:rsidRPr="00E40113" w:rsidRDefault="002C22EF" w:rsidP="00C91AB0">
            <w:pPr>
              <w:pStyle w:val="Randtexte"/>
              <w:spacing w:line="264" w:lineRule="auto"/>
              <w:rPr>
                <w:rFonts w:cs="Arial"/>
                <w:lang w:val="en-GB"/>
              </w:rPr>
            </w:pPr>
            <w:r w:rsidRPr="00E40113">
              <w:rPr>
                <w:rFonts w:cs="Arial"/>
                <w:lang w:val="en-GB"/>
              </w:rPr>
              <w:fldChar w:fldCharType="begin">
                <w:ffData>
                  <w:name w:val="Text3"/>
                  <w:enabled/>
                  <w:calcOnExit w:val="0"/>
                  <w:textInput/>
                </w:ffData>
              </w:fldChar>
            </w:r>
            <w:r w:rsidRPr="00E40113">
              <w:rPr>
                <w:rFonts w:cs="Arial"/>
                <w:lang w:val="en-GB"/>
              </w:rPr>
              <w:instrText xml:space="preserve"> FORMTEXT </w:instrText>
            </w:r>
            <w:r w:rsidRPr="00E40113">
              <w:rPr>
                <w:rFonts w:cs="Arial"/>
                <w:lang w:val="en-GB"/>
              </w:rPr>
            </w:r>
            <w:r w:rsidRPr="00E40113">
              <w:rPr>
                <w:rFonts w:cs="Arial"/>
                <w:lang w:val="en-GB"/>
              </w:rPr>
              <w:fldChar w:fldCharType="separate"/>
            </w:r>
            <w:r w:rsidRPr="00E40113">
              <w:rPr>
                <w:rFonts w:cs="Arial"/>
                <w:lang w:val="en-GB"/>
              </w:rPr>
              <w:t> </w:t>
            </w:r>
            <w:r w:rsidRPr="00E40113">
              <w:rPr>
                <w:rFonts w:cs="Arial"/>
                <w:lang w:val="en-GB"/>
              </w:rPr>
              <w:t> </w:t>
            </w:r>
            <w:r w:rsidRPr="00E40113">
              <w:rPr>
                <w:rFonts w:cs="Arial"/>
                <w:lang w:val="en-GB"/>
              </w:rPr>
              <w:t> </w:t>
            </w:r>
            <w:r w:rsidRPr="00E40113">
              <w:rPr>
                <w:rFonts w:cs="Arial"/>
                <w:lang w:val="en-GB"/>
              </w:rPr>
              <w:t> </w:t>
            </w:r>
            <w:r w:rsidRPr="00E40113">
              <w:rPr>
                <w:rFonts w:cs="Arial"/>
                <w:lang w:val="en-GB"/>
              </w:rPr>
              <w:t> </w:t>
            </w:r>
            <w:r w:rsidRPr="00E40113">
              <w:rPr>
                <w:rFonts w:cs="Arial"/>
                <w:lang w:val="en-GB"/>
              </w:rPr>
              <w:fldChar w:fldCharType="end"/>
            </w:r>
          </w:p>
        </w:tc>
        <w:tc>
          <w:tcPr>
            <w:tcW w:w="4034" w:type="dxa"/>
            <w:tcMar>
              <w:top w:w="28" w:type="dxa"/>
              <w:bottom w:w="28" w:type="dxa"/>
            </w:tcMar>
          </w:tcPr>
          <w:p w14:paraId="0AB25990" w14:textId="77777777" w:rsidR="002C22EF" w:rsidRPr="00E40113" w:rsidRDefault="002A10A3" w:rsidP="00C91AB0">
            <w:pPr>
              <w:spacing w:line="264" w:lineRule="auto"/>
              <w:rPr>
                <w:rFonts w:cs="Arial"/>
                <w:sz w:val="20"/>
                <w:lang w:val="en-GB"/>
              </w:rPr>
            </w:pPr>
            <w:r w:rsidRPr="00E40113">
              <w:rPr>
                <w:rFonts w:cs="Arial"/>
                <w:sz w:val="20"/>
                <w:lang w:val="en-GB"/>
              </w:rPr>
              <w:t>Office a</w:t>
            </w:r>
            <w:r w:rsidR="002C22EF" w:rsidRPr="00E40113">
              <w:rPr>
                <w:rFonts w:cs="Arial"/>
                <w:sz w:val="20"/>
                <w:lang w:val="en-GB"/>
              </w:rPr>
              <w:t>ddress:</w:t>
            </w:r>
          </w:p>
          <w:p w14:paraId="77228CD3"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2C22EF" w:rsidRPr="00E40113" w14:paraId="78E76E70" w14:textId="77777777" w:rsidTr="00BC6D52">
        <w:trPr>
          <w:trHeight w:val="405"/>
        </w:trPr>
        <w:tc>
          <w:tcPr>
            <w:tcW w:w="3969" w:type="dxa"/>
            <w:tcMar>
              <w:top w:w="28" w:type="dxa"/>
              <w:bottom w:w="28" w:type="dxa"/>
            </w:tcMar>
          </w:tcPr>
          <w:p w14:paraId="19E2AED7" w14:textId="77777777" w:rsidR="002C22EF" w:rsidRPr="00E40113" w:rsidRDefault="002C22EF" w:rsidP="00C91AB0">
            <w:pPr>
              <w:spacing w:line="264" w:lineRule="auto"/>
              <w:rPr>
                <w:rFonts w:cs="Arial"/>
                <w:sz w:val="20"/>
                <w:lang w:val="en-GB"/>
              </w:rPr>
            </w:pPr>
            <w:r w:rsidRPr="00E40113">
              <w:rPr>
                <w:rFonts w:cs="Arial"/>
                <w:sz w:val="20"/>
                <w:lang w:val="en-GB"/>
              </w:rPr>
              <w:t>Telephone Number, E-Mail</w:t>
            </w:r>
            <w:r w:rsidR="002A10A3" w:rsidRPr="00E40113">
              <w:rPr>
                <w:rFonts w:cs="Arial"/>
                <w:sz w:val="20"/>
                <w:lang w:val="en-GB"/>
              </w:rPr>
              <w:t>, web site</w:t>
            </w:r>
            <w:r w:rsidRPr="00E40113">
              <w:rPr>
                <w:rFonts w:cs="Arial"/>
                <w:sz w:val="20"/>
                <w:lang w:val="en-GB"/>
              </w:rPr>
              <w:t>:</w:t>
            </w:r>
          </w:p>
          <w:p w14:paraId="285A403B"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c>
          <w:tcPr>
            <w:tcW w:w="4034" w:type="dxa"/>
            <w:tcMar>
              <w:top w:w="28" w:type="dxa"/>
              <w:bottom w:w="28" w:type="dxa"/>
            </w:tcMar>
          </w:tcPr>
          <w:p w14:paraId="295ECDE8" w14:textId="77777777" w:rsidR="002C22EF" w:rsidRPr="00E40113" w:rsidRDefault="002C22EF" w:rsidP="00C91AB0">
            <w:pPr>
              <w:spacing w:line="264" w:lineRule="auto"/>
              <w:rPr>
                <w:rFonts w:cs="Arial"/>
                <w:sz w:val="20"/>
                <w:lang w:val="en-GB"/>
              </w:rPr>
            </w:pPr>
            <w:r w:rsidRPr="00E40113">
              <w:rPr>
                <w:rFonts w:cs="Arial"/>
                <w:sz w:val="20"/>
                <w:lang w:val="en-GB"/>
              </w:rPr>
              <w:t>Telephone Number, E-Mail</w:t>
            </w:r>
            <w:r w:rsidR="002A10A3" w:rsidRPr="00E40113">
              <w:rPr>
                <w:rFonts w:cs="Arial"/>
                <w:sz w:val="20"/>
                <w:lang w:val="en-GB"/>
              </w:rPr>
              <w:t>, web site</w:t>
            </w:r>
            <w:r w:rsidRPr="00E40113">
              <w:rPr>
                <w:rFonts w:cs="Arial"/>
                <w:sz w:val="20"/>
                <w:lang w:val="en-GB"/>
              </w:rPr>
              <w:t>:</w:t>
            </w:r>
          </w:p>
          <w:p w14:paraId="350E1925"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2C22EF" w:rsidRPr="00E40113" w14:paraId="2A795EF9" w14:textId="77777777" w:rsidTr="00BC6D52">
        <w:trPr>
          <w:trHeight w:val="547"/>
        </w:trPr>
        <w:tc>
          <w:tcPr>
            <w:tcW w:w="3969" w:type="dxa"/>
            <w:tcMar>
              <w:top w:w="28" w:type="dxa"/>
              <w:bottom w:w="28" w:type="dxa"/>
            </w:tcMar>
          </w:tcPr>
          <w:p w14:paraId="6184C243" w14:textId="77777777" w:rsidR="002C22EF" w:rsidRPr="00E40113" w:rsidRDefault="002A10A3" w:rsidP="00C91AB0">
            <w:pPr>
              <w:spacing w:line="264" w:lineRule="auto"/>
              <w:rPr>
                <w:rFonts w:cs="Arial"/>
                <w:sz w:val="20"/>
                <w:lang w:val="en-GB"/>
              </w:rPr>
            </w:pPr>
            <w:r w:rsidRPr="00E40113">
              <w:rPr>
                <w:rFonts w:cs="Arial"/>
                <w:sz w:val="20"/>
                <w:lang w:val="en-GB"/>
              </w:rPr>
              <w:t>Contact person</w:t>
            </w:r>
            <w:r w:rsidR="002C22EF" w:rsidRPr="00E40113">
              <w:rPr>
                <w:rFonts w:cs="Arial"/>
                <w:sz w:val="20"/>
                <w:lang w:val="en-GB"/>
              </w:rPr>
              <w:t xml:space="preserve"> (</w:t>
            </w:r>
            <w:r w:rsidR="004F2B70" w:rsidRPr="00E40113">
              <w:rPr>
                <w:rFonts w:cs="Arial"/>
                <w:sz w:val="20"/>
                <w:lang w:val="en-GB"/>
              </w:rPr>
              <w:t>Name and p</w:t>
            </w:r>
            <w:r w:rsidR="002C22EF" w:rsidRPr="00E40113">
              <w:rPr>
                <w:rFonts w:cs="Arial"/>
                <w:sz w:val="20"/>
                <w:lang w:val="en-GB"/>
              </w:rPr>
              <w:t>osition):</w:t>
            </w:r>
          </w:p>
        </w:tc>
        <w:tc>
          <w:tcPr>
            <w:tcW w:w="4034" w:type="dxa"/>
            <w:tcMar>
              <w:top w:w="28" w:type="dxa"/>
              <w:bottom w:w="28" w:type="dxa"/>
            </w:tcMar>
          </w:tcPr>
          <w:p w14:paraId="3D1D5CAE"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FB08D2" w:rsidRPr="00E40113" w14:paraId="7E61E0DE" w14:textId="77777777" w:rsidTr="00BC6D52">
        <w:trPr>
          <w:trHeight w:val="397"/>
        </w:trPr>
        <w:tc>
          <w:tcPr>
            <w:tcW w:w="3969" w:type="dxa"/>
            <w:tcMar>
              <w:top w:w="28" w:type="dxa"/>
              <w:bottom w:w="28" w:type="dxa"/>
            </w:tcMar>
          </w:tcPr>
          <w:p w14:paraId="0D3D2F2E" w14:textId="77777777" w:rsidR="00FB08D2" w:rsidRPr="00E40113" w:rsidRDefault="00FB08D2" w:rsidP="00C91AB0">
            <w:pPr>
              <w:pStyle w:val="berschrift2"/>
              <w:spacing w:before="0" w:after="0" w:line="264" w:lineRule="auto"/>
              <w:rPr>
                <w:rFonts w:cs="Arial"/>
                <w:sz w:val="20"/>
                <w:lang w:val="en-GB"/>
              </w:rPr>
            </w:pPr>
            <w:r w:rsidRPr="00E40113">
              <w:rPr>
                <w:rFonts w:cs="Arial"/>
                <w:sz w:val="20"/>
                <w:lang w:val="en-GB"/>
              </w:rPr>
              <w:t>Problem</w:t>
            </w:r>
            <w:r w:rsidR="00E671C8" w:rsidRPr="00E40113">
              <w:rPr>
                <w:rFonts w:cs="Arial"/>
                <w:sz w:val="20"/>
                <w:lang w:val="en-GB"/>
              </w:rPr>
              <w:t xml:space="preserve"> </w:t>
            </w:r>
            <w:r w:rsidRPr="00E40113">
              <w:rPr>
                <w:rFonts w:cs="Arial"/>
                <w:sz w:val="20"/>
                <w:lang w:val="en-GB"/>
              </w:rPr>
              <w:t>analysis</w:t>
            </w:r>
          </w:p>
        </w:tc>
        <w:tc>
          <w:tcPr>
            <w:tcW w:w="4034" w:type="dxa"/>
            <w:tcMar>
              <w:top w:w="28" w:type="dxa"/>
              <w:bottom w:w="28" w:type="dxa"/>
            </w:tcMar>
          </w:tcPr>
          <w:p w14:paraId="7F47BE71" w14:textId="77777777" w:rsidR="00FB08D2" w:rsidRPr="00E40113" w:rsidRDefault="00FB08D2"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r w:rsidR="00D83C3E" w:rsidRPr="00E40113">
              <w:rPr>
                <w:rFonts w:cs="Arial"/>
                <w:sz w:val="20"/>
                <w:lang w:val="en-GB"/>
              </w:rPr>
              <w:t xml:space="preserve"> </w:t>
            </w:r>
          </w:p>
        </w:tc>
      </w:tr>
      <w:tr w:rsidR="002C22EF" w:rsidRPr="00E40113" w14:paraId="73DD8CE1" w14:textId="77777777" w:rsidTr="00BC6D52">
        <w:trPr>
          <w:trHeight w:val="397"/>
        </w:trPr>
        <w:tc>
          <w:tcPr>
            <w:tcW w:w="3969" w:type="dxa"/>
            <w:tcMar>
              <w:top w:w="28" w:type="dxa"/>
              <w:bottom w:w="28" w:type="dxa"/>
            </w:tcMar>
          </w:tcPr>
          <w:p w14:paraId="0BFCB38A"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t>Objectives of the action</w:t>
            </w:r>
          </w:p>
          <w:p w14:paraId="78807797" w14:textId="77777777" w:rsidR="002C22EF" w:rsidRPr="00E40113" w:rsidRDefault="002C22EF" w:rsidP="00C91AB0">
            <w:pPr>
              <w:spacing w:line="264" w:lineRule="auto"/>
              <w:rPr>
                <w:rFonts w:cs="Arial"/>
                <w:sz w:val="20"/>
                <w:lang w:val="en-GB"/>
              </w:rPr>
            </w:pPr>
          </w:p>
        </w:tc>
        <w:tc>
          <w:tcPr>
            <w:tcW w:w="4034" w:type="dxa"/>
            <w:tcMar>
              <w:top w:w="28" w:type="dxa"/>
              <w:bottom w:w="28" w:type="dxa"/>
            </w:tcMar>
          </w:tcPr>
          <w:p w14:paraId="7378E07A" w14:textId="77777777" w:rsidR="002C22EF" w:rsidRPr="00E40113" w:rsidRDefault="002C22EF" w:rsidP="00C91AB0">
            <w:pPr>
              <w:spacing w:line="264" w:lineRule="auto"/>
              <w:rPr>
                <w:rFonts w:cs="Arial"/>
                <w:sz w:val="20"/>
                <w:lang w:val="en-GB"/>
              </w:rPr>
            </w:pPr>
            <w:r w:rsidRPr="00E40113">
              <w:rPr>
                <w:rFonts w:cs="Arial"/>
                <w:sz w:val="20"/>
                <w:lang w:val="en-GB"/>
              </w:rPr>
              <w:t xml:space="preserve">Overall </w:t>
            </w:r>
            <w:r w:rsidR="001D23B9" w:rsidRPr="00E40113">
              <w:rPr>
                <w:rFonts w:cs="Arial"/>
                <w:sz w:val="20"/>
                <w:lang w:val="en-GB"/>
              </w:rPr>
              <w:t>objective</w:t>
            </w:r>
            <w:r w:rsidR="0087116C" w:rsidRPr="00E40113">
              <w:rPr>
                <w:rFonts w:cs="Arial"/>
                <w:sz w:val="20"/>
                <w:lang w:val="en-GB"/>
              </w:rPr>
              <w:t xml:space="preserve"> / Impact</w:t>
            </w:r>
          </w:p>
          <w:p w14:paraId="7F4895A3"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p w14:paraId="1EA18F05" w14:textId="77777777" w:rsidR="002C22EF" w:rsidRPr="00E40113" w:rsidRDefault="001D23B9" w:rsidP="00C91AB0">
            <w:pPr>
              <w:spacing w:line="264" w:lineRule="auto"/>
              <w:rPr>
                <w:rFonts w:cs="Arial"/>
                <w:sz w:val="20"/>
                <w:lang w:val="en-GB"/>
              </w:rPr>
            </w:pPr>
            <w:r w:rsidRPr="00E40113">
              <w:rPr>
                <w:rFonts w:cs="Arial"/>
                <w:sz w:val="20"/>
                <w:lang w:val="en-GB"/>
              </w:rPr>
              <w:t xml:space="preserve">Project </w:t>
            </w:r>
            <w:r w:rsidR="002C22EF" w:rsidRPr="00E40113">
              <w:rPr>
                <w:rFonts w:cs="Arial"/>
                <w:sz w:val="20"/>
                <w:lang w:val="en-GB"/>
              </w:rPr>
              <w:t>purpose</w:t>
            </w:r>
            <w:r w:rsidR="0087116C" w:rsidRPr="00E40113">
              <w:rPr>
                <w:rFonts w:cs="Arial"/>
                <w:sz w:val="20"/>
                <w:lang w:val="en-GB"/>
              </w:rPr>
              <w:t xml:space="preserve"> / Outcome</w:t>
            </w:r>
          </w:p>
          <w:p w14:paraId="36F86F96"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r w:rsidR="002A10A3" w:rsidRPr="00E40113" w14:paraId="1F13308F" w14:textId="77777777" w:rsidTr="00BC6D52">
        <w:trPr>
          <w:trHeight w:val="397"/>
        </w:trPr>
        <w:tc>
          <w:tcPr>
            <w:tcW w:w="3969" w:type="dxa"/>
            <w:tcMar>
              <w:top w:w="28" w:type="dxa"/>
              <w:bottom w:w="28" w:type="dxa"/>
            </w:tcMar>
          </w:tcPr>
          <w:p w14:paraId="15728735" w14:textId="77777777" w:rsidR="002A10A3" w:rsidRPr="00E40113" w:rsidRDefault="002A10A3" w:rsidP="00C91AB0">
            <w:pPr>
              <w:pStyle w:val="berschrift2"/>
              <w:spacing w:before="0" w:after="0" w:line="264" w:lineRule="auto"/>
              <w:rPr>
                <w:rFonts w:cs="Arial"/>
                <w:sz w:val="20"/>
                <w:lang w:val="en-GB"/>
              </w:rPr>
            </w:pPr>
            <w:r w:rsidRPr="00E40113">
              <w:rPr>
                <w:rFonts w:cs="Arial"/>
                <w:sz w:val="20"/>
                <w:lang w:val="en-GB"/>
              </w:rPr>
              <w:t>Expected results</w:t>
            </w:r>
            <w:r w:rsidR="0087116C" w:rsidRPr="00E40113">
              <w:rPr>
                <w:rFonts w:cs="Arial"/>
                <w:sz w:val="20"/>
                <w:lang w:val="en-GB"/>
              </w:rPr>
              <w:t xml:space="preserve"> / Outputs</w:t>
            </w:r>
          </w:p>
        </w:tc>
        <w:tc>
          <w:tcPr>
            <w:tcW w:w="4034" w:type="dxa"/>
            <w:tcMar>
              <w:top w:w="28" w:type="dxa"/>
              <w:bottom w:w="28" w:type="dxa"/>
            </w:tcMar>
          </w:tcPr>
          <w:p w14:paraId="65B9AC48" w14:textId="77777777" w:rsidR="002A10A3" w:rsidRPr="00E40113" w:rsidRDefault="002A10A3"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eastAsia="Arial Unicode MS" w:cs="Arial"/>
                <w:sz w:val="20"/>
                <w:lang w:val="en-GB"/>
              </w:rPr>
              <w:t> </w:t>
            </w:r>
            <w:r w:rsidRPr="00E40113">
              <w:rPr>
                <w:rFonts w:eastAsia="Arial Unicode MS" w:cs="Arial"/>
                <w:sz w:val="20"/>
                <w:lang w:val="en-GB"/>
              </w:rPr>
              <w:t> </w:t>
            </w:r>
            <w:r w:rsidRPr="00E40113">
              <w:rPr>
                <w:rFonts w:eastAsia="Arial Unicode MS" w:cs="Arial"/>
                <w:sz w:val="20"/>
                <w:lang w:val="en-GB"/>
              </w:rPr>
              <w:t> </w:t>
            </w:r>
            <w:r w:rsidRPr="00E40113">
              <w:rPr>
                <w:rFonts w:eastAsia="Arial Unicode MS" w:cs="Arial"/>
                <w:sz w:val="20"/>
                <w:lang w:val="en-GB"/>
              </w:rPr>
              <w:t> </w:t>
            </w:r>
            <w:r w:rsidRPr="00E40113">
              <w:rPr>
                <w:rFonts w:eastAsia="Arial Unicode MS" w:cs="Arial"/>
                <w:sz w:val="20"/>
                <w:lang w:val="en-GB"/>
              </w:rPr>
              <w:t> </w:t>
            </w:r>
            <w:r w:rsidRPr="00E40113">
              <w:rPr>
                <w:rFonts w:cs="Arial"/>
                <w:sz w:val="20"/>
                <w:lang w:val="en-GB"/>
              </w:rPr>
              <w:fldChar w:fldCharType="end"/>
            </w:r>
          </w:p>
        </w:tc>
      </w:tr>
      <w:tr w:rsidR="002C22EF" w:rsidRPr="00E40113" w14:paraId="0E9A5065" w14:textId="77777777" w:rsidTr="00BC6D52">
        <w:trPr>
          <w:trHeight w:val="397"/>
        </w:trPr>
        <w:tc>
          <w:tcPr>
            <w:tcW w:w="3969" w:type="dxa"/>
            <w:tcMar>
              <w:top w:w="28" w:type="dxa"/>
              <w:bottom w:w="28" w:type="dxa"/>
            </w:tcMar>
          </w:tcPr>
          <w:p w14:paraId="3E3A8EBA" w14:textId="77777777" w:rsidR="002C22EF" w:rsidRPr="00E40113" w:rsidRDefault="002C22EF" w:rsidP="00C91AB0">
            <w:pPr>
              <w:pStyle w:val="berschrift2"/>
              <w:spacing w:before="0" w:after="0" w:line="264" w:lineRule="auto"/>
              <w:rPr>
                <w:rFonts w:cs="Arial"/>
                <w:sz w:val="20"/>
                <w:lang w:val="en-GB"/>
              </w:rPr>
            </w:pPr>
            <w:r w:rsidRPr="00E40113">
              <w:rPr>
                <w:rFonts w:cs="Arial"/>
                <w:sz w:val="20"/>
                <w:lang w:val="en-GB"/>
              </w:rPr>
              <w:t>Target group and beneficiaries</w:t>
            </w:r>
          </w:p>
        </w:tc>
        <w:tc>
          <w:tcPr>
            <w:tcW w:w="4034" w:type="dxa"/>
            <w:tcMar>
              <w:top w:w="28" w:type="dxa"/>
              <w:bottom w:w="28" w:type="dxa"/>
            </w:tcMar>
          </w:tcPr>
          <w:p w14:paraId="678258EC" w14:textId="77777777" w:rsidR="002C22EF" w:rsidRPr="00E40113" w:rsidRDefault="002C22EF" w:rsidP="00C91AB0">
            <w:pPr>
              <w:spacing w:line="264" w:lineRule="auto"/>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bl>
    <w:p w14:paraId="510AF36E" w14:textId="77777777" w:rsidR="002C22EF" w:rsidRPr="00E40113" w:rsidRDefault="002C22EF" w:rsidP="00C91AB0">
      <w:pPr>
        <w:spacing w:line="264" w:lineRule="auto"/>
        <w:rPr>
          <w:rFonts w:cs="Arial"/>
          <w:lang w:val="en-GB"/>
        </w:rPr>
      </w:pPr>
    </w:p>
    <w:p w14:paraId="2C299A67" w14:textId="77777777" w:rsidR="002C22EF" w:rsidRPr="00E40113" w:rsidRDefault="0083444A" w:rsidP="00C91AB0">
      <w:pPr>
        <w:pStyle w:val="berschrift2"/>
        <w:tabs>
          <w:tab w:val="left" w:pos="2925"/>
        </w:tabs>
        <w:spacing w:before="0" w:after="0" w:line="264" w:lineRule="auto"/>
        <w:rPr>
          <w:szCs w:val="24"/>
          <w:lang w:val="en-GB"/>
        </w:rPr>
      </w:pPr>
      <w:r w:rsidRPr="00E40113">
        <w:rPr>
          <w:i/>
          <w:szCs w:val="24"/>
          <w:lang w:val="en-GB"/>
        </w:rPr>
        <w:br w:type="page"/>
      </w:r>
      <w:r w:rsidR="002C22EF" w:rsidRPr="00E40113">
        <w:rPr>
          <w:szCs w:val="24"/>
          <w:lang w:val="en-GB"/>
        </w:rPr>
        <w:lastRenderedPageBreak/>
        <w:t>Financing (Euro)</w:t>
      </w:r>
    </w:p>
    <w:p w14:paraId="53153A48" w14:textId="77777777" w:rsidR="00736601" w:rsidRPr="00E40113" w:rsidRDefault="00736601" w:rsidP="00C91AB0">
      <w:pPr>
        <w:spacing w:line="264" w:lineRule="auto"/>
        <w:rPr>
          <w:lang w:val="en-GB"/>
        </w:rPr>
      </w:pPr>
    </w:p>
    <w:tbl>
      <w:tblPr>
        <w:tblW w:w="80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2126"/>
        <w:gridCol w:w="2363"/>
      </w:tblGrid>
      <w:tr w:rsidR="002C22EF" w:rsidRPr="00804DAF" w14:paraId="3B32E353" w14:textId="77777777" w:rsidTr="00940406">
        <w:trPr>
          <w:trHeight w:val="442"/>
        </w:trPr>
        <w:tc>
          <w:tcPr>
            <w:tcW w:w="1701" w:type="dxa"/>
            <w:tcMar>
              <w:top w:w="28" w:type="dxa"/>
              <w:bottom w:w="28" w:type="dxa"/>
            </w:tcMar>
          </w:tcPr>
          <w:p w14:paraId="7069C654" w14:textId="77777777" w:rsidR="002C22EF" w:rsidRPr="00E40113" w:rsidRDefault="002C22EF" w:rsidP="00C91AB0">
            <w:pPr>
              <w:tabs>
                <w:tab w:val="left" w:pos="3402"/>
                <w:tab w:val="left" w:pos="5104"/>
                <w:tab w:val="left" w:pos="6804"/>
              </w:tabs>
              <w:spacing w:line="264" w:lineRule="auto"/>
              <w:jc w:val="center"/>
              <w:rPr>
                <w:rFonts w:cs="Arial"/>
                <w:bCs/>
                <w:sz w:val="20"/>
                <w:lang w:val="en-GB"/>
              </w:rPr>
            </w:pPr>
            <w:r w:rsidRPr="00E40113">
              <w:rPr>
                <w:rFonts w:cs="Arial"/>
                <w:bCs/>
                <w:sz w:val="20"/>
                <w:lang w:val="en-GB"/>
              </w:rPr>
              <w:t>Project Budget (total)</w:t>
            </w:r>
          </w:p>
        </w:tc>
        <w:tc>
          <w:tcPr>
            <w:tcW w:w="1843" w:type="dxa"/>
            <w:tcMar>
              <w:top w:w="28" w:type="dxa"/>
              <w:bottom w:w="28" w:type="dxa"/>
            </w:tcMar>
          </w:tcPr>
          <w:p w14:paraId="24EA6D1E" w14:textId="77777777" w:rsidR="002C22EF" w:rsidRPr="00E40113" w:rsidRDefault="002C22EF" w:rsidP="00C91AB0">
            <w:pPr>
              <w:tabs>
                <w:tab w:val="left" w:pos="3402"/>
                <w:tab w:val="left" w:pos="5104"/>
                <w:tab w:val="left" w:pos="6804"/>
              </w:tabs>
              <w:spacing w:line="264" w:lineRule="auto"/>
              <w:jc w:val="center"/>
              <w:rPr>
                <w:rFonts w:cs="Arial"/>
                <w:bCs/>
                <w:sz w:val="20"/>
                <w:lang w:val="en-GB"/>
              </w:rPr>
            </w:pPr>
            <w:r w:rsidRPr="00E40113">
              <w:rPr>
                <w:rFonts w:cs="Arial"/>
                <w:bCs/>
                <w:sz w:val="20"/>
                <w:lang w:val="en-GB"/>
              </w:rPr>
              <w:t>Requested Grant ADC</w:t>
            </w:r>
          </w:p>
        </w:tc>
        <w:tc>
          <w:tcPr>
            <w:tcW w:w="2126" w:type="dxa"/>
            <w:tcMar>
              <w:top w:w="28" w:type="dxa"/>
              <w:bottom w:w="28" w:type="dxa"/>
            </w:tcMar>
          </w:tcPr>
          <w:p w14:paraId="5068E141" w14:textId="77777777" w:rsidR="002C22EF" w:rsidRPr="00E40113" w:rsidRDefault="002C22EF" w:rsidP="00C91AB0">
            <w:pPr>
              <w:tabs>
                <w:tab w:val="left" w:pos="3402"/>
                <w:tab w:val="left" w:pos="5104"/>
                <w:tab w:val="left" w:pos="6804"/>
              </w:tabs>
              <w:spacing w:line="264" w:lineRule="auto"/>
              <w:jc w:val="center"/>
              <w:rPr>
                <w:rFonts w:cs="Arial"/>
                <w:bCs/>
                <w:sz w:val="20"/>
                <w:lang w:val="en-GB"/>
              </w:rPr>
            </w:pPr>
            <w:r w:rsidRPr="00E40113">
              <w:rPr>
                <w:rFonts w:cs="Arial"/>
                <w:bCs/>
                <w:sz w:val="20"/>
                <w:lang w:val="en-GB"/>
              </w:rPr>
              <w:t>Contribution in Cash by the Applicant</w:t>
            </w:r>
          </w:p>
        </w:tc>
        <w:tc>
          <w:tcPr>
            <w:tcW w:w="2363" w:type="dxa"/>
            <w:tcMar>
              <w:top w:w="28" w:type="dxa"/>
              <w:bottom w:w="28" w:type="dxa"/>
            </w:tcMar>
          </w:tcPr>
          <w:p w14:paraId="62964DC8" w14:textId="77777777" w:rsidR="002C22EF" w:rsidRPr="00E40113" w:rsidRDefault="002C22EF" w:rsidP="00C91AB0">
            <w:pPr>
              <w:tabs>
                <w:tab w:val="left" w:pos="3402"/>
                <w:tab w:val="left" w:pos="5104"/>
                <w:tab w:val="left" w:pos="6804"/>
              </w:tabs>
              <w:spacing w:line="264" w:lineRule="auto"/>
              <w:jc w:val="center"/>
              <w:rPr>
                <w:rFonts w:cs="Arial"/>
                <w:bCs/>
                <w:sz w:val="20"/>
                <w:lang w:val="en-GB"/>
              </w:rPr>
            </w:pPr>
            <w:r w:rsidRPr="00E40113">
              <w:rPr>
                <w:rFonts w:cs="Arial"/>
                <w:bCs/>
                <w:sz w:val="20"/>
                <w:lang w:val="en-GB"/>
              </w:rPr>
              <w:t>Possible Contributions from Third Parties</w:t>
            </w:r>
          </w:p>
        </w:tc>
      </w:tr>
      <w:tr w:rsidR="002C22EF" w:rsidRPr="00E40113" w14:paraId="772CB9E6" w14:textId="77777777" w:rsidTr="00940406">
        <w:trPr>
          <w:trHeight w:val="229"/>
        </w:trPr>
        <w:tc>
          <w:tcPr>
            <w:tcW w:w="1701" w:type="dxa"/>
            <w:tcMar>
              <w:top w:w="28" w:type="dxa"/>
              <w:bottom w:w="28" w:type="dxa"/>
            </w:tcMar>
          </w:tcPr>
          <w:p w14:paraId="2A47AFAF"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t>100%</w:t>
            </w:r>
          </w:p>
        </w:tc>
        <w:tc>
          <w:tcPr>
            <w:tcW w:w="1843" w:type="dxa"/>
            <w:tcMar>
              <w:top w:w="28" w:type="dxa"/>
              <w:bottom w:w="28" w:type="dxa"/>
            </w:tcMar>
          </w:tcPr>
          <w:p w14:paraId="1B2B9FD2"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r w:rsidRPr="00E40113">
              <w:rPr>
                <w:rFonts w:cs="Arial"/>
                <w:sz w:val="20"/>
                <w:lang w:val="en-GB"/>
              </w:rPr>
              <w:t>%</w:t>
            </w:r>
          </w:p>
        </w:tc>
        <w:tc>
          <w:tcPr>
            <w:tcW w:w="2126" w:type="dxa"/>
            <w:tcMar>
              <w:top w:w="28" w:type="dxa"/>
              <w:bottom w:w="28" w:type="dxa"/>
            </w:tcMar>
          </w:tcPr>
          <w:p w14:paraId="739F0D8F"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r w:rsidRPr="00E40113">
              <w:rPr>
                <w:rFonts w:cs="Arial"/>
                <w:sz w:val="20"/>
                <w:lang w:val="en-GB"/>
              </w:rPr>
              <w:t>%</w:t>
            </w:r>
          </w:p>
        </w:tc>
        <w:tc>
          <w:tcPr>
            <w:tcW w:w="2363" w:type="dxa"/>
            <w:tcMar>
              <w:top w:w="28" w:type="dxa"/>
              <w:bottom w:w="28" w:type="dxa"/>
            </w:tcMar>
          </w:tcPr>
          <w:p w14:paraId="37D811B9"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r w:rsidRPr="00E40113">
              <w:rPr>
                <w:rFonts w:cs="Arial"/>
                <w:sz w:val="20"/>
                <w:lang w:val="en-GB"/>
              </w:rPr>
              <w:t>%</w:t>
            </w:r>
          </w:p>
        </w:tc>
      </w:tr>
      <w:tr w:rsidR="002C22EF" w:rsidRPr="00E40113" w14:paraId="723921DC" w14:textId="77777777" w:rsidTr="00940406">
        <w:trPr>
          <w:trHeight w:val="229"/>
        </w:trPr>
        <w:tc>
          <w:tcPr>
            <w:tcW w:w="1701" w:type="dxa"/>
            <w:tcMar>
              <w:top w:w="28" w:type="dxa"/>
              <w:bottom w:w="28" w:type="dxa"/>
            </w:tcMar>
          </w:tcPr>
          <w:p w14:paraId="09E4A8A4"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t>EUR</w:t>
            </w:r>
          </w:p>
        </w:tc>
        <w:tc>
          <w:tcPr>
            <w:tcW w:w="1843" w:type="dxa"/>
            <w:tcMar>
              <w:top w:w="28" w:type="dxa"/>
              <w:bottom w:w="28" w:type="dxa"/>
            </w:tcMar>
          </w:tcPr>
          <w:p w14:paraId="24264743"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c>
          <w:tcPr>
            <w:tcW w:w="2126" w:type="dxa"/>
            <w:tcMar>
              <w:top w:w="28" w:type="dxa"/>
              <w:bottom w:w="28" w:type="dxa"/>
            </w:tcMar>
          </w:tcPr>
          <w:p w14:paraId="6B88AB35"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c>
          <w:tcPr>
            <w:tcW w:w="2363" w:type="dxa"/>
            <w:tcMar>
              <w:top w:w="28" w:type="dxa"/>
              <w:bottom w:w="28" w:type="dxa"/>
            </w:tcMar>
          </w:tcPr>
          <w:p w14:paraId="751CF03C" w14:textId="77777777" w:rsidR="002C22EF" w:rsidRPr="00E40113" w:rsidRDefault="002C22EF" w:rsidP="00C91AB0">
            <w:pPr>
              <w:tabs>
                <w:tab w:val="left" w:pos="3402"/>
                <w:tab w:val="left" w:pos="5104"/>
                <w:tab w:val="left" w:pos="6804"/>
              </w:tabs>
              <w:spacing w:line="264" w:lineRule="auto"/>
              <w:jc w:val="center"/>
              <w:rPr>
                <w:rFonts w:cs="Arial"/>
                <w:sz w:val="20"/>
                <w:lang w:val="en-GB"/>
              </w:rPr>
            </w:pPr>
            <w:r w:rsidRPr="00E40113">
              <w:rPr>
                <w:rFonts w:cs="Arial"/>
                <w:sz w:val="20"/>
                <w:lang w:val="en-GB"/>
              </w:rPr>
              <w:fldChar w:fldCharType="begin">
                <w:ffData>
                  <w:name w:val="Text3"/>
                  <w:enabled/>
                  <w:calcOnExit w:val="0"/>
                  <w:textInput/>
                </w:ffData>
              </w:fldChar>
            </w:r>
            <w:r w:rsidRPr="00E40113">
              <w:rPr>
                <w:rFonts w:cs="Arial"/>
                <w:sz w:val="20"/>
                <w:lang w:val="en-GB"/>
              </w:rPr>
              <w:instrText xml:space="preserve"> FORMTEXT </w:instrText>
            </w:r>
            <w:r w:rsidRPr="00E40113">
              <w:rPr>
                <w:rFonts w:cs="Arial"/>
                <w:sz w:val="20"/>
                <w:lang w:val="en-GB"/>
              </w:rPr>
            </w:r>
            <w:r w:rsidRPr="00E40113">
              <w:rPr>
                <w:rFonts w:cs="Arial"/>
                <w:sz w:val="20"/>
                <w:lang w:val="en-GB"/>
              </w:rPr>
              <w:fldChar w:fldCharType="separate"/>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t> </w:t>
            </w:r>
            <w:r w:rsidRPr="00E40113">
              <w:rPr>
                <w:rFonts w:cs="Arial"/>
                <w:sz w:val="20"/>
                <w:lang w:val="en-GB"/>
              </w:rPr>
              <w:fldChar w:fldCharType="end"/>
            </w:r>
          </w:p>
        </w:tc>
      </w:tr>
    </w:tbl>
    <w:p w14:paraId="14D4DCB3" w14:textId="77777777" w:rsidR="002C22EF" w:rsidRPr="00E40113" w:rsidRDefault="002C22EF" w:rsidP="00C91AB0">
      <w:pPr>
        <w:pStyle w:val="Fuzeile"/>
        <w:tabs>
          <w:tab w:val="clear" w:pos="4536"/>
          <w:tab w:val="clear" w:pos="9072"/>
        </w:tabs>
        <w:spacing w:line="264" w:lineRule="auto"/>
        <w:rPr>
          <w:rFonts w:ascii="Arial" w:hAnsi="Arial" w:cs="Arial"/>
          <w:lang w:val="en-GB"/>
        </w:rPr>
      </w:pPr>
    </w:p>
    <w:p w14:paraId="45238888" w14:textId="77777777" w:rsidR="00176392" w:rsidRPr="00E40113" w:rsidRDefault="00176392" w:rsidP="00C91AB0">
      <w:pPr>
        <w:pStyle w:val="Funotentext"/>
        <w:spacing w:line="264" w:lineRule="auto"/>
        <w:rPr>
          <w:lang w:val="en-GB"/>
        </w:rPr>
      </w:pPr>
      <w:r w:rsidRPr="00E40113">
        <w:rPr>
          <w:lang w:val="en-GB"/>
        </w:rPr>
        <w:t>Please annex the following supporting documents verifying the details:</w:t>
      </w:r>
    </w:p>
    <w:p w14:paraId="7F39AA83" w14:textId="77777777" w:rsidR="00176392" w:rsidRPr="00E40113" w:rsidRDefault="00176392" w:rsidP="00F84FE2">
      <w:pPr>
        <w:pStyle w:val="Funotentext"/>
        <w:numPr>
          <w:ilvl w:val="0"/>
          <w:numId w:val="7"/>
        </w:numPr>
        <w:spacing w:before="60" w:line="264" w:lineRule="auto"/>
        <w:ind w:left="714" w:hanging="357"/>
        <w:rPr>
          <w:lang w:val="en-GB"/>
        </w:rPr>
      </w:pPr>
      <w:r w:rsidRPr="00E40113">
        <w:rPr>
          <w:lang w:val="en-GB"/>
        </w:rPr>
        <w:t>Statute</w:t>
      </w:r>
      <w:r w:rsidR="00731B00" w:rsidRPr="00E40113">
        <w:rPr>
          <w:lang w:val="en-GB"/>
        </w:rPr>
        <w:t>s</w:t>
      </w:r>
      <w:r w:rsidRPr="00E40113">
        <w:rPr>
          <w:lang w:val="en-GB"/>
        </w:rPr>
        <w:t xml:space="preserve">, constitution or similar </w:t>
      </w:r>
      <w:r w:rsidR="001C139B" w:rsidRPr="00E40113">
        <w:rPr>
          <w:lang w:val="en-GB"/>
        </w:rPr>
        <w:t xml:space="preserve">documentation </w:t>
      </w:r>
      <w:r w:rsidRPr="00E40113">
        <w:rPr>
          <w:lang w:val="en-GB"/>
        </w:rPr>
        <w:t>describing the purpose and scope of the organization</w:t>
      </w:r>
      <w:r w:rsidR="00D8695D" w:rsidRPr="00E40113">
        <w:rPr>
          <w:rStyle w:val="Funotenzeichen"/>
          <w:lang w:val="en-GB"/>
        </w:rPr>
        <w:footnoteReference w:id="1"/>
      </w:r>
    </w:p>
    <w:p w14:paraId="40984272" w14:textId="51E36A40" w:rsidR="00406D72" w:rsidRPr="00E40113" w:rsidRDefault="00406D72" w:rsidP="00406D72">
      <w:pPr>
        <w:pStyle w:val="Listenabsatz"/>
        <w:numPr>
          <w:ilvl w:val="0"/>
          <w:numId w:val="7"/>
        </w:numPr>
        <w:overflowPunct/>
        <w:autoSpaceDE/>
        <w:autoSpaceDN/>
        <w:adjustRightInd/>
        <w:spacing w:after="160" w:line="259" w:lineRule="auto"/>
        <w:contextualSpacing/>
        <w:textAlignment w:val="auto"/>
        <w:rPr>
          <w:rFonts w:cs="Arial"/>
          <w:sz w:val="20"/>
          <w:lang w:val="en-GB"/>
        </w:rPr>
      </w:pPr>
      <w:r w:rsidRPr="00E40113">
        <w:rPr>
          <w:rFonts w:cs="Arial"/>
          <w:sz w:val="20"/>
          <w:lang w:val="en-GB"/>
        </w:rPr>
        <w:t xml:space="preserve">The ADA Financial Health Form completed and signed by an external/internal auditor or tax consultant, including the documents </w:t>
      </w:r>
      <w:r w:rsidR="000C48BF" w:rsidRPr="00E40113">
        <w:rPr>
          <w:rFonts w:cs="Arial"/>
          <w:sz w:val="20"/>
          <w:lang w:val="en-GB"/>
        </w:rPr>
        <w:t xml:space="preserve">(attachments) </w:t>
      </w:r>
      <w:r w:rsidRPr="00E40113">
        <w:rPr>
          <w:rFonts w:cs="Arial"/>
          <w:sz w:val="20"/>
          <w:lang w:val="en-GB"/>
        </w:rPr>
        <w:t xml:space="preserve">required </w:t>
      </w:r>
      <w:r w:rsidR="000C48BF" w:rsidRPr="00E40113">
        <w:rPr>
          <w:rFonts w:cs="Arial"/>
          <w:sz w:val="20"/>
          <w:lang w:val="en-GB"/>
        </w:rPr>
        <w:t>in</w:t>
      </w:r>
      <w:r w:rsidRPr="00E40113">
        <w:rPr>
          <w:rFonts w:cs="Arial"/>
          <w:sz w:val="20"/>
          <w:lang w:val="en-GB"/>
        </w:rPr>
        <w:t xml:space="preserve"> the Form.</w:t>
      </w:r>
    </w:p>
    <w:p w14:paraId="624F4D03" w14:textId="2A924340" w:rsidR="00176392" w:rsidRPr="00E40113" w:rsidRDefault="00406D72" w:rsidP="00AD483D">
      <w:pPr>
        <w:pStyle w:val="Listenabsatz"/>
        <w:numPr>
          <w:ilvl w:val="0"/>
          <w:numId w:val="7"/>
        </w:numPr>
        <w:overflowPunct/>
        <w:autoSpaceDE/>
        <w:autoSpaceDN/>
        <w:adjustRightInd/>
        <w:spacing w:after="160" w:line="259" w:lineRule="auto"/>
        <w:contextualSpacing/>
        <w:textAlignment w:val="auto"/>
        <w:rPr>
          <w:rFonts w:cs="Arial"/>
          <w:sz w:val="20"/>
          <w:lang w:val="en-GB"/>
        </w:rPr>
      </w:pPr>
      <w:r w:rsidRPr="00E40113">
        <w:rPr>
          <w:rFonts w:cs="Arial"/>
          <w:sz w:val="20"/>
          <w:lang w:val="en-GB"/>
        </w:rPr>
        <w:t xml:space="preserve">Proof of creditworthiness / financial soundness according to a recognized rating system (e.g. by </w:t>
      </w:r>
      <w:proofErr w:type="spellStart"/>
      <w:r w:rsidRPr="00E40113">
        <w:rPr>
          <w:rFonts w:cs="Arial"/>
          <w:sz w:val="20"/>
          <w:lang w:val="en-GB"/>
        </w:rPr>
        <w:t>Creditreform</w:t>
      </w:r>
      <w:proofErr w:type="spellEnd"/>
      <w:r w:rsidRPr="00E40113">
        <w:rPr>
          <w:rFonts w:cs="Arial"/>
          <w:sz w:val="20"/>
          <w:lang w:val="en-GB"/>
        </w:rPr>
        <w:t xml:space="preserve">, </w:t>
      </w:r>
      <w:proofErr w:type="spellStart"/>
      <w:r w:rsidRPr="00E40113">
        <w:rPr>
          <w:rFonts w:cs="Arial"/>
          <w:sz w:val="20"/>
          <w:lang w:val="en-GB"/>
        </w:rPr>
        <w:t>Kreditschutzverband</w:t>
      </w:r>
      <w:proofErr w:type="spellEnd"/>
      <w:r w:rsidRPr="00E40113">
        <w:rPr>
          <w:rFonts w:cs="Arial"/>
          <w:sz w:val="20"/>
          <w:lang w:val="en-GB"/>
        </w:rPr>
        <w:t xml:space="preserve"> 1870, </w:t>
      </w:r>
      <w:proofErr w:type="spellStart"/>
      <w:r w:rsidRPr="00E40113">
        <w:rPr>
          <w:rFonts w:cs="Arial"/>
          <w:sz w:val="20"/>
          <w:lang w:val="en-GB"/>
        </w:rPr>
        <w:t>Bisnode</w:t>
      </w:r>
      <w:proofErr w:type="spellEnd"/>
      <w:r w:rsidRPr="00E40113">
        <w:rPr>
          <w:rFonts w:cs="Arial"/>
          <w:sz w:val="20"/>
          <w:lang w:val="en-GB"/>
        </w:rPr>
        <w:t xml:space="preserve">, </w:t>
      </w:r>
      <w:proofErr w:type="spellStart"/>
      <w:r w:rsidRPr="00E40113">
        <w:rPr>
          <w:rFonts w:cs="Arial"/>
          <w:sz w:val="20"/>
          <w:lang w:val="en-GB"/>
        </w:rPr>
        <w:t>Crif</w:t>
      </w:r>
      <w:proofErr w:type="spellEnd"/>
      <w:r w:rsidRPr="00E40113">
        <w:rPr>
          <w:rFonts w:cs="Arial"/>
          <w:sz w:val="20"/>
          <w:lang w:val="en-GB"/>
        </w:rPr>
        <w:t xml:space="preserve">, Dun &amp; Bradstreet, </w:t>
      </w:r>
      <w:proofErr w:type="spellStart"/>
      <w:r w:rsidRPr="00E40113">
        <w:rPr>
          <w:rFonts w:cs="Arial"/>
          <w:sz w:val="20"/>
          <w:lang w:val="en-GB"/>
        </w:rPr>
        <w:t>Schufa</w:t>
      </w:r>
      <w:proofErr w:type="spellEnd"/>
      <w:r w:rsidRPr="00E40113">
        <w:rPr>
          <w:rFonts w:cs="Arial"/>
          <w:sz w:val="20"/>
          <w:lang w:val="en-GB"/>
        </w:rPr>
        <w:t>, Moody´s, Fitch, DBRS).</w:t>
      </w:r>
    </w:p>
    <w:p w14:paraId="174A5BD0" w14:textId="77777777" w:rsidR="001C6197" w:rsidRPr="00E40113" w:rsidRDefault="00176392" w:rsidP="00F352B1">
      <w:pPr>
        <w:pStyle w:val="Listenabsatz"/>
        <w:numPr>
          <w:ilvl w:val="0"/>
          <w:numId w:val="7"/>
        </w:numPr>
        <w:overflowPunct/>
        <w:autoSpaceDE/>
        <w:autoSpaceDN/>
        <w:adjustRightInd/>
        <w:spacing w:after="160" w:line="259" w:lineRule="auto"/>
        <w:contextualSpacing/>
        <w:textAlignment w:val="auto"/>
        <w:rPr>
          <w:b/>
          <w:lang w:val="en-GB"/>
        </w:rPr>
      </w:pPr>
      <w:r w:rsidRPr="00F352B1">
        <w:rPr>
          <w:rFonts w:cs="Arial"/>
          <w:sz w:val="20"/>
          <w:lang w:val="en-GB"/>
        </w:rPr>
        <w:t xml:space="preserve">Registration and verification of </w:t>
      </w:r>
      <w:r w:rsidR="006E3165" w:rsidRPr="00F352B1">
        <w:rPr>
          <w:rFonts w:cs="Arial"/>
          <w:sz w:val="20"/>
          <w:lang w:val="en-GB"/>
        </w:rPr>
        <w:t xml:space="preserve">the </w:t>
      </w:r>
      <w:r w:rsidRPr="00F352B1">
        <w:rPr>
          <w:rFonts w:cs="Arial"/>
          <w:sz w:val="20"/>
          <w:lang w:val="en-GB"/>
        </w:rPr>
        <w:t>signing authority</w:t>
      </w:r>
      <w:r w:rsidRPr="00E40113">
        <w:rPr>
          <w:lang w:val="en-GB"/>
        </w:rPr>
        <w:t xml:space="preserve"> </w:t>
      </w:r>
    </w:p>
    <w:p w14:paraId="1AB0E75F" w14:textId="77777777" w:rsidR="00CE552F" w:rsidRPr="00E40113" w:rsidRDefault="00CE552F" w:rsidP="00C91AB0">
      <w:pPr>
        <w:spacing w:line="264" w:lineRule="auto"/>
        <w:rPr>
          <w:lang w:val="en-GB"/>
        </w:rPr>
      </w:pPr>
    </w:p>
    <w:p w14:paraId="0FA8F2D1" w14:textId="77777777" w:rsidR="000C55B4" w:rsidRPr="00E40113" w:rsidRDefault="000C55B4" w:rsidP="00CE3626">
      <w:pPr>
        <w:pStyle w:val="berschrift2"/>
        <w:keepLines/>
        <w:overflowPunct/>
        <w:autoSpaceDE/>
        <w:autoSpaceDN/>
        <w:adjustRightInd/>
        <w:spacing w:before="280" w:after="0" w:line="276" w:lineRule="auto"/>
        <w:ind w:left="567" w:hanging="567"/>
        <w:textAlignment w:val="auto"/>
        <w:rPr>
          <w:bCs/>
          <w:color w:val="000000"/>
          <w:sz w:val="27"/>
          <w:szCs w:val="28"/>
          <w:lang w:val="en-GB" w:eastAsia="en-US"/>
        </w:rPr>
      </w:pPr>
      <w:r w:rsidRPr="00E40113">
        <w:rPr>
          <w:bCs/>
          <w:color w:val="000000"/>
          <w:sz w:val="27"/>
          <w:szCs w:val="28"/>
          <w:lang w:val="en-GB" w:eastAsia="en-US"/>
        </w:rPr>
        <w:t>1</w:t>
      </w:r>
      <w:r w:rsidR="00066326" w:rsidRPr="00E40113">
        <w:rPr>
          <w:bCs/>
          <w:color w:val="000000"/>
          <w:sz w:val="27"/>
          <w:szCs w:val="28"/>
          <w:lang w:val="en-GB" w:eastAsia="en-US"/>
        </w:rPr>
        <w:t>.</w:t>
      </w:r>
      <w:r w:rsidR="00066326" w:rsidRPr="00E40113">
        <w:rPr>
          <w:bCs/>
          <w:color w:val="000000"/>
          <w:sz w:val="27"/>
          <w:szCs w:val="28"/>
          <w:lang w:val="en-GB" w:eastAsia="en-US"/>
        </w:rPr>
        <w:tab/>
      </w:r>
      <w:r w:rsidRPr="00E40113">
        <w:rPr>
          <w:bCs/>
          <w:color w:val="000000"/>
          <w:sz w:val="27"/>
          <w:szCs w:val="28"/>
          <w:lang w:val="en-GB" w:eastAsia="en-US"/>
        </w:rPr>
        <w:t>Information about the Applicant</w:t>
      </w:r>
      <w:r w:rsidR="00D469EA" w:rsidRPr="00E40113">
        <w:rPr>
          <w:bCs/>
          <w:color w:val="000000"/>
          <w:sz w:val="27"/>
          <w:szCs w:val="28"/>
          <w:lang w:val="en-GB" w:eastAsia="en-US"/>
        </w:rPr>
        <w:t xml:space="preserve"> and Local Project Partner</w:t>
      </w:r>
      <w:r w:rsidR="003E0C43" w:rsidRPr="00E40113">
        <w:rPr>
          <w:bCs/>
          <w:color w:val="000000"/>
          <w:sz w:val="27"/>
          <w:szCs w:val="28"/>
          <w:lang w:val="en-GB" w:eastAsia="en-US"/>
        </w:rPr>
        <w:t xml:space="preserve"> (max. 1 page)</w:t>
      </w:r>
    </w:p>
    <w:p w14:paraId="5F780474" w14:textId="77777777" w:rsidR="000C55B4" w:rsidRPr="00F352B1" w:rsidRDefault="000C55B4" w:rsidP="00C91AB0">
      <w:pPr>
        <w:spacing w:line="264" w:lineRule="auto"/>
        <w:rPr>
          <w:sz w:val="16"/>
          <w:szCs w:val="16"/>
          <w:lang w:val="en-GB"/>
        </w:rPr>
      </w:pPr>
    </w:p>
    <w:p w14:paraId="1A4FCFC0" w14:textId="77777777" w:rsidR="000C55B4" w:rsidRPr="00E40113" w:rsidRDefault="000C55B4" w:rsidP="00C41A6D">
      <w:pPr>
        <w:pStyle w:val="Funotentext"/>
        <w:numPr>
          <w:ilvl w:val="0"/>
          <w:numId w:val="7"/>
        </w:numPr>
        <w:spacing w:before="60" w:line="264" w:lineRule="auto"/>
        <w:ind w:left="714" w:hanging="357"/>
        <w:rPr>
          <w:lang w:val="en-GB"/>
        </w:rPr>
      </w:pPr>
      <w:r w:rsidRPr="00E40113">
        <w:rPr>
          <w:lang w:val="en-GB"/>
        </w:rPr>
        <w:t>Descri</w:t>
      </w:r>
      <w:r w:rsidR="00077BDD" w:rsidRPr="00E40113">
        <w:rPr>
          <w:lang w:val="en-GB"/>
        </w:rPr>
        <w:t>be</w:t>
      </w:r>
      <w:r w:rsidRPr="00E40113">
        <w:rPr>
          <w:lang w:val="en-GB"/>
        </w:rPr>
        <w:t xml:space="preserve"> </w:t>
      </w:r>
      <w:r w:rsidR="006E3165" w:rsidRPr="00E40113">
        <w:rPr>
          <w:lang w:val="en-GB"/>
        </w:rPr>
        <w:t xml:space="preserve">the </w:t>
      </w:r>
      <w:r w:rsidRPr="00E40113">
        <w:rPr>
          <w:lang w:val="en-GB"/>
        </w:rPr>
        <w:t>legal status and official registration,</w:t>
      </w:r>
      <w:r w:rsidR="00421D96" w:rsidRPr="00E40113">
        <w:rPr>
          <w:lang w:val="en-GB"/>
        </w:rPr>
        <w:t xml:space="preserve"> </w:t>
      </w:r>
      <w:r w:rsidR="0000345E" w:rsidRPr="00E40113">
        <w:rPr>
          <w:lang w:val="en-GB"/>
        </w:rPr>
        <w:t xml:space="preserve">the </w:t>
      </w:r>
      <w:r w:rsidR="00767189" w:rsidRPr="00E40113">
        <w:rPr>
          <w:lang w:val="en-GB"/>
        </w:rPr>
        <w:t>scope of the organisation/institution</w:t>
      </w:r>
      <w:r w:rsidR="00421D96" w:rsidRPr="00E40113">
        <w:rPr>
          <w:lang w:val="en-GB"/>
        </w:rPr>
        <w:t xml:space="preserve">, </w:t>
      </w:r>
      <w:r w:rsidR="0000345E" w:rsidRPr="00E40113">
        <w:rPr>
          <w:lang w:val="en-GB"/>
        </w:rPr>
        <w:t xml:space="preserve">its </w:t>
      </w:r>
      <w:r w:rsidR="00767189" w:rsidRPr="00E40113">
        <w:rPr>
          <w:lang w:val="en-GB"/>
        </w:rPr>
        <w:t>area of operation</w:t>
      </w:r>
      <w:r w:rsidR="006E3165" w:rsidRPr="00E40113">
        <w:rPr>
          <w:lang w:val="en-GB"/>
        </w:rPr>
        <w:t xml:space="preserve"> </w:t>
      </w:r>
      <w:r w:rsidR="0000345E" w:rsidRPr="00E40113">
        <w:rPr>
          <w:lang w:val="en-GB"/>
        </w:rPr>
        <w:t>a</w:t>
      </w:r>
      <w:r w:rsidR="006E3165" w:rsidRPr="00E40113">
        <w:rPr>
          <w:lang w:val="en-GB"/>
        </w:rPr>
        <w:t>nd relevant partnerships</w:t>
      </w:r>
      <w:r w:rsidR="00897343" w:rsidRPr="00E40113">
        <w:rPr>
          <w:lang w:val="en-GB"/>
        </w:rPr>
        <w:t>.</w:t>
      </w:r>
      <w:r w:rsidR="006E3165" w:rsidRPr="00E40113">
        <w:rPr>
          <w:lang w:val="en-GB"/>
        </w:rPr>
        <w:t xml:space="preserve"> </w:t>
      </w:r>
    </w:p>
    <w:p w14:paraId="02E1CB06" w14:textId="77777777" w:rsidR="00451AE6" w:rsidRPr="00E40113" w:rsidRDefault="0063285B" w:rsidP="00C41A6D">
      <w:pPr>
        <w:pStyle w:val="Funotentext"/>
        <w:spacing w:before="60" w:line="264" w:lineRule="auto"/>
        <w:ind w:left="714"/>
        <w:rPr>
          <w:lang w:val="en-GB"/>
        </w:rPr>
      </w:pPr>
      <w:r w:rsidRPr="00E40113">
        <w:rPr>
          <w:lang w:val="en-GB"/>
        </w:rPr>
        <w:fldChar w:fldCharType="begin">
          <w:ffData>
            <w:name w:val="Text3"/>
            <w:enabled/>
            <w:calcOnExit w:val="0"/>
            <w:textInput/>
          </w:ffData>
        </w:fldChar>
      </w:r>
      <w:r w:rsidRPr="00E40113">
        <w:rPr>
          <w:lang w:val="en-GB"/>
        </w:rPr>
        <w:instrText xml:space="preserve"> FORMTEXT </w:instrText>
      </w:r>
      <w:r w:rsidRPr="00E40113">
        <w:rPr>
          <w:lang w:val="en-GB"/>
        </w:rPr>
      </w:r>
      <w:r w:rsidRPr="00E40113">
        <w:rPr>
          <w:lang w:val="en-GB"/>
        </w:rPr>
        <w:fldChar w:fldCharType="separate"/>
      </w:r>
      <w:r w:rsidRPr="00E40113">
        <w:rPr>
          <w:lang w:val="en-GB"/>
        </w:rPr>
        <w:t> </w:t>
      </w:r>
      <w:r w:rsidRPr="00E40113">
        <w:rPr>
          <w:lang w:val="en-GB"/>
        </w:rPr>
        <w:t> </w:t>
      </w:r>
      <w:r w:rsidRPr="00E40113">
        <w:rPr>
          <w:lang w:val="en-GB"/>
        </w:rPr>
        <w:t> </w:t>
      </w:r>
      <w:r w:rsidRPr="00E40113">
        <w:rPr>
          <w:lang w:val="en-GB"/>
        </w:rPr>
        <w:t> </w:t>
      </w:r>
      <w:r w:rsidRPr="00E40113">
        <w:rPr>
          <w:lang w:val="en-GB"/>
        </w:rPr>
        <w:t> </w:t>
      </w:r>
      <w:r w:rsidRPr="00E40113">
        <w:rPr>
          <w:lang w:val="en-GB"/>
        </w:rPr>
        <w:fldChar w:fldCharType="end"/>
      </w:r>
    </w:p>
    <w:p w14:paraId="2B366997" w14:textId="77777777" w:rsidR="00056669" w:rsidRPr="00E40113" w:rsidRDefault="00077BDD" w:rsidP="002B0678">
      <w:pPr>
        <w:pStyle w:val="Funotentext"/>
        <w:numPr>
          <w:ilvl w:val="0"/>
          <w:numId w:val="7"/>
        </w:numPr>
        <w:spacing w:before="60" w:line="264" w:lineRule="auto"/>
        <w:ind w:left="714" w:hanging="357"/>
        <w:rPr>
          <w:lang w:val="en-GB"/>
        </w:rPr>
      </w:pPr>
      <w:r w:rsidRPr="00E40113">
        <w:rPr>
          <w:lang w:val="en-GB"/>
        </w:rPr>
        <w:t>Provide a s</w:t>
      </w:r>
      <w:r w:rsidR="00421D96" w:rsidRPr="00E40113">
        <w:rPr>
          <w:lang w:val="en-GB"/>
        </w:rPr>
        <w:t xml:space="preserve">ummary of relevant experience concerning the </w:t>
      </w:r>
      <w:r w:rsidR="0042287D" w:rsidRPr="00E40113">
        <w:rPr>
          <w:lang w:val="en-GB"/>
        </w:rPr>
        <w:t>thematic focus</w:t>
      </w:r>
      <w:r w:rsidR="00421D96" w:rsidRPr="00E40113">
        <w:rPr>
          <w:lang w:val="en-GB"/>
        </w:rPr>
        <w:t xml:space="preserve"> </w:t>
      </w:r>
      <w:r w:rsidR="00D469EA" w:rsidRPr="00E40113">
        <w:rPr>
          <w:lang w:val="en-GB"/>
        </w:rPr>
        <w:t xml:space="preserve">of the proposed </w:t>
      </w:r>
      <w:r w:rsidR="00C41A6D" w:rsidRPr="00E40113">
        <w:rPr>
          <w:lang w:val="en-GB"/>
        </w:rPr>
        <w:t>programme/</w:t>
      </w:r>
      <w:r w:rsidR="00D469EA" w:rsidRPr="00E40113">
        <w:rPr>
          <w:lang w:val="en-GB"/>
        </w:rPr>
        <w:t>project</w:t>
      </w:r>
      <w:r w:rsidR="002B0678" w:rsidRPr="00E40113">
        <w:rPr>
          <w:lang w:val="en-GB"/>
        </w:rPr>
        <w:t xml:space="preserve">, existing </w:t>
      </w:r>
      <w:r w:rsidR="00056669" w:rsidRPr="00E40113">
        <w:rPr>
          <w:lang w:val="en-GB"/>
        </w:rPr>
        <w:t xml:space="preserve">systems for project cycle management, including quality assurance and risk management, </w:t>
      </w:r>
      <w:r w:rsidR="002B0678" w:rsidRPr="00E40113">
        <w:rPr>
          <w:lang w:val="en-GB"/>
        </w:rPr>
        <w:t xml:space="preserve">M&amp;E, </w:t>
      </w:r>
      <w:r w:rsidR="00056669" w:rsidRPr="00E40113">
        <w:rPr>
          <w:lang w:val="en-GB"/>
        </w:rPr>
        <w:t>financial management and control mechanism</w:t>
      </w:r>
      <w:r w:rsidR="00897343" w:rsidRPr="00E40113">
        <w:rPr>
          <w:lang w:val="en-GB"/>
        </w:rPr>
        <w:t>.</w:t>
      </w:r>
    </w:p>
    <w:p w14:paraId="617D997A" w14:textId="77777777" w:rsidR="00451AE6" w:rsidRPr="00E40113" w:rsidRDefault="0063285B" w:rsidP="00056669">
      <w:pPr>
        <w:pStyle w:val="Funotentext"/>
        <w:spacing w:before="60" w:line="264" w:lineRule="auto"/>
        <w:ind w:left="714"/>
        <w:rPr>
          <w:lang w:val="en-GB"/>
        </w:rPr>
      </w:pPr>
      <w:r w:rsidRPr="00E40113">
        <w:rPr>
          <w:lang w:val="en-GB"/>
        </w:rPr>
        <w:fldChar w:fldCharType="begin">
          <w:ffData>
            <w:name w:val="Text3"/>
            <w:enabled/>
            <w:calcOnExit w:val="0"/>
            <w:textInput/>
          </w:ffData>
        </w:fldChar>
      </w:r>
      <w:r w:rsidRPr="00E40113">
        <w:rPr>
          <w:lang w:val="en-GB"/>
        </w:rPr>
        <w:instrText xml:space="preserve"> FORMTEXT </w:instrText>
      </w:r>
      <w:r w:rsidRPr="00E40113">
        <w:rPr>
          <w:lang w:val="en-GB"/>
        </w:rPr>
      </w:r>
      <w:r w:rsidRPr="00E40113">
        <w:rPr>
          <w:lang w:val="en-GB"/>
        </w:rPr>
        <w:fldChar w:fldCharType="separate"/>
      </w:r>
      <w:r w:rsidRPr="00E40113">
        <w:rPr>
          <w:lang w:val="en-GB"/>
        </w:rPr>
        <w:t> </w:t>
      </w:r>
      <w:r w:rsidRPr="00E40113">
        <w:rPr>
          <w:lang w:val="en-GB"/>
        </w:rPr>
        <w:t> </w:t>
      </w:r>
      <w:r w:rsidRPr="00E40113">
        <w:rPr>
          <w:lang w:val="en-GB"/>
        </w:rPr>
        <w:t> </w:t>
      </w:r>
      <w:r w:rsidRPr="00E40113">
        <w:rPr>
          <w:lang w:val="en-GB"/>
        </w:rPr>
        <w:t> </w:t>
      </w:r>
      <w:r w:rsidRPr="00E40113">
        <w:rPr>
          <w:lang w:val="en-GB"/>
        </w:rPr>
        <w:t> </w:t>
      </w:r>
      <w:r w:rsidRPr="00E40113">
        <w:rPr>
          <w:lang w:val="en-GB"/>
        </w:rPr>
        <w:fldChar w:fldCharType="end"/>
      </w:r>
    </w:p>
    <w:p w14:paraId="2A75C313" w14:textId="77777777" w:rsidR="002B0678" w:rsidRPr="00E40113" w:rsidRDefault="00077BDD" w:rsidP="002B0678">
      <w:pPr>
        <w:pStyle w:val="Funotentext"/>
        <w:numPr>
          <w:ilvl w:val="0"/>
          <w:numId w:val="7"/>
        </w:numPr>
        <w:spacing w:before="60" w:line="264" w:lineRule="auto"/>
        <w:ind w:left="714" w:hanging="357"/>
        <w:rPr>
          <w:lang w:val="en-GB"/>
        </w:rPr>
      </w:pPr>
      <w:r w:rsidRPr="00E40113">
        <w:rPr>
          <w:lang w:val="en-GB"/>
        </w:rPr>
        <w:t>Briefly describe the</w:t>
      </w:r>
      <w:r w:rsidR="00D469EA" w:rsidRPr="00E40113">
        <w:rPr>
          <w:lang w:val="en-GB"/>
        </w:rPr>
        <w:t xml:space="preserve"> capacities and staff available for project implementation</w:t>
      </w:r>
      <w:r w:rsidR="00056669" w:rsidRPr="00E40113">
        <w:rPr>
          <w:lang w:val="en-GB"/>
        </w:rPr>
        <w:t>,</w:t>
      </w:r>
      <w:r w:rsidR="003719BD" w:rsidRPr="00E40113">
        <w:rPr>
          <w:lang w:val="en-GB"/>
        </w:rPr>
        <w:t xml:space="preserve"> monitoring and evaluation</w:t>
      </w:r>
      <w:r w:rsidR="00897343" w:rsidRPr="00E40113">
        <w:rPr>
          <w:lang w:val="en-GB"/>
        </w:rPr>
        <w:t>.</w:t>
      </w:r>
      <w:r w:rsidR="00056669" w:rsidRPr="00E40113">
        <w:rPr>
          <w:lang w:val="en-GB"/>
        </w:rPr>
        <w:t xml:space="preserve"> </w:t>
      </w:r>
    </w:p>
    <w:p w14:paraId="02C97D02" w14:textId="77777777" w:rsidR="00451AE6" w:rsidRPr="00E40113" w:rsidRDefault="0063285B" w:rsidP="002B0678">
      <w:pPr>
        <w:pStyle w:val="Funotentext"/>
        <w:spacing w:before="60" w:line="264" w:lineRule="auto"/>
        <w:ind w:left="714"/>
        <w:rPr>
          <w:lang w:val="en-GB"/>
        </w:rPr>
      </w:pPr>
      <w:r w:rsidRPr="00E40113">
        <w:rPr>
          <w:lang w:val="en-GB"/>
        </w:rPr>
        <w:fldChar w:fldCharType="begin">
          <w:ffData>
            <w:name w:val="Text3"/>
            <w:enabled/>
            <w:calcOnExit w:val="0"/>
            <w:textInput/>
          </w:ffData>
        </w:fldChar>
      </w:r>
      <w:r w:rsidRPr="00E40113">
        <w:rPr>
          <w:lang w:val="en-GB"/>
        </w:rPr>
        <w:instrText xml:space="preserve"> FORMTEXT </w:instrText>
      </w:r>
      <w:r w:rsidRPr="00E40113">
        <w:rPr>
          <w:lang w:val="en-GB"/>
        </w:rPr>
      </w:r>
      <w:r w:rsidRPr="00E40113">
        <w:rPr>
          <w:lang w:val="en-GB"/>
        </w:rPr>
        <w:fldChar w:fldCharType="separate"/>
      </w:r>
      <w:r w:rsidRPr="00E40113">
        <w:rPr>
          <w:lang w:val="en-GB"/>
        </w:rPr>
        <w:t> </w:t>
      </w:r>
      <w:r w:rsidRPr="00E40113">
        <w:rPr>
          <w:lang w:val="en-GB"/>
        </w:rPr>
        <w:t> </w:t>
      </w:r>
      <w:r w:rsidRPr="00E40113">
        <w:rPr>
          <w:lang w:val="en-GB"/>
        </w:rPr>
        <w:t> </w:t>
      </w:r>
      <w:r w:rsidRPr="00E40113">
        <w:rPr>
          <w:lang w:val="en-GB"/>
        </w:rPr>
        <w:t> </w:t>
      </w:r>
      <w:r w:rsidRPr="00E40113">
        <w:rPr>
          <w:lang w:val="en-GB"/>
        </w:rPr>
        <w:t> </w:t>
      </w:r>
      <w:r w:rsidRPr="00E40113">
        <w:rPr>
          <w:lang w:val="en-GB"/>
        </w:rPr>
        <w:fldChar w:fldCharType="end"/>
      </w:r>
    </w:p>
    <w:p w14:paraId="06CD65AF" w14:textId="77777777" w:rsidR="002A10A3" w:rsidRPr="00E40113" w:rsidRDefault="00077BDD" w:rsidP="002B0678">
      <w:pPr>
        <w:pStyle w:val="Funotentext"/>
        <w:numPr>
          <w:ilvl w:val="0"/>
          <w:numId w:val="7"/>
        </w:numPr>
        <w:spacing w:before="60" w:line="264" w:lineRule="auto"/>
        <w:ind w:left="714" w:hanging="357"/>
        <w:rPr>
          <w:lang w:val="en-GB"/>
        </w:rPr>
      </w:pPr>
      <w:r w:rsidRPr="00E40113">
        <w:rPr>
          <w:lang w:val="en-GB"/>
        </w:rPr>
        <w:t>Briefly describe</w:t>
      </w:r>
      <w:r w:rsidR="002A10A3" w:rsidRPr="00E40113">
        <w:rPr>
          <w:lang w:val="en-GB"/>
        </w:rPr>
        <w:t xml:space="preserve"> </w:t>
      </w:r>
      <w:r w:rsidRPr="00E40113">
        <w:rPr>
          <w:lang w:val="en-GB"/>
        </w:rPr>
        <w:t xml:space="preserve">the </w:t>
      </w:r>
      <w:r w:rsidR="002A10A3" w:rsidRPr="00E40113">
        <w:rPr>
          <w:lang w:val="en-GB"/>
        </w:rPr>
        <w:t>project partners and how roles and responsibilities are shared</w:t>
      </w:r>
      <w:r w:rsidR="00897343" w:rsidRPr="00E40113">
        <w:rPr>
          <w:lang w:val="en-GB"/>
        </w:rPr>
        <w:t>.</w:t>
      </w:r>
    </w:p>
    <w:p w14:paraId="10C2A7A5" w14:textId="77777777" w:rsidR="00AC2101" w:rsidRPr="00E40113" w:rsidRDefault="0063285B" w:rsidP="002B0678">
      <w:pPr>
        <w:pStyle w:val="Funotentext"/>
        <w:spacing w:before="60" w:line="264" w:lineRule="auto"/>
        <w:ind w:left="714"/>
        <w:rPr>
          <w:lang w:val="en-GB"/>
        </w:rPr>
      </w:pPr>
      <w:r w:rsidRPr="00E40113">
        <w:rPr>
          <w:lang w:val="en-GB"/>
        </w:rPr>
        <w:fldChar w:fldCharType="begin">
          <w:ffData>
            <w:name w:val="Text3"/>
            <w:enabled/>
            <w:calcOnExit w:val="0"/>
            <w:textInput/>
          </w:ffData>
        </w:fldChar>
      </w:r>
      <w:r w:rsidRPr="00E40113">
        <w:rPr>
          <w:lang w:val="en-GB"/>
        </w:rPr>
        <w:instrText xml:space="preserve"> FORMTEXT </w:instrText>
      </w:r>
      <w:r w:rsidRPr="00E40113">
        <w:rPr>
          <w:lang w:val="en-GB"/>
        </w:rPr>
      </w:r>
      <w:r w:rsidRPr="00E40113">
        <w:rPr>
          <w:lang w:val="en-GB"/>
        </w:rPr>
        <w:fldChar w:fldCharType="separate"/>
      </w:r>
      <w:r w:rsidRPr="00E40113">
        <w:rPr>
          <w:lang w:val="en-GB"/>
        </w:rPr>
        <w:t> </w:t>
      </w:r>
      <w:r w:rsidRPr="00E40113">
        <w:rPr>
          <w:lang w:val="en-GB"/>
        </w:rPr>
        <w:t> </w:t>
      </w:r>
      <w:r w:rsidRPr="00E40113">
        <w:rPr>
          <w:lang w:val="en-GB"/>
        </w:rPr>
        <w:t> </w:t>
      </w:r>
      <w:r w:rsidRPr="00E40113">
        <w:rPr>
          <w:lang w:val="en-GB"/>
        </w:rPr>
        <w:t> </w:t>
      </w:r>
      <w:r w:rsidRPr="00E40113">
        <w:rPr>
          <w:lang w:val="en-GB"/>
        </w:rPr>
        <w:t> </w:t>
      </w:r>
      <w:r w:rsidRPr="00E40113">
        <w:rPr>
          <w:lang w:val="en-GB"/>
        </w:rPr>
        <w:fldChar w:fldCharType="end"/>
      </w:r>
    </w:p>
    <w:p w14:paraId="16A630D6" w14:textId="77777777" w:rsidR="00AC2101" w:rsidRPr="00E40113" w:rsidRDefault="00AC2101" w:rsidP="007F3A35">
      <w:pPr>
        <w:pStyle w:val="Listenabsatz"/>
        <w:rPr>
          <w:sz w:val="20"/>
          <w:lang w:val="en-GB"/>
        </w:rPr>
      </w:pPr>
    </w:p>
    <w:p w14:paraId="00AC4C6A" w14:textId="77777777" w:rsidR="00FB08D2" w:rsidRPr="00E40113" w:rsidRDefault="000C55B4" w:rsidP="007F3A35">
      <w:pPr>
        <w:pStyle w:val="berschrift2"/>
        <w:keepLines/>
        <w:pageBreakBefore/>
        <w:overflowPunct/>
        <w:autoSpaceDE/>
        <w:autoSpaceDN/>
        <w:adjustRightInd/>
        <w:spacing w:before="280" w:after="0" w:line="276" w:lineRule="auto"/>
        <w:ind w:left="567" w:hanging="567"/>
        <w:textAlignment w:val="auto"/>
        <w:rPr>
          <w:bCs/>
          <w:color w:val="000000"/>
          <w:sz w:val="27"/>
          <w:szCs w:val="28"/>
          <w:lang w:val="en-GB" w:eastAsia="en-US"/>
        </w:rPr>
      </w:pPr>
      <w:r w:rsidRPr="00E40113">
        <w:rPr>
          <w:bCs/>
          <w:color w:val="000000"/>
          <w:sz w:val="27"/>
          <w:szCs w:val="28"/>
          <w:lang w:val="en-GB" w:eastAsia="en-US"/>
        </w:rPr>
        <w:lastRenderedPageBreak/>
        <w:t>2</w:t>
      </w:r>
      <w:r w:rsidR="00066326" w:rsidRPr="00E40113">
        <w:rPr>
          <w:bCs/>
          <w:color w:val="000000"/>
          <w:sz w:val="27"/>
          <w:szCs w:val="28"/>
          <w:lang w:val="en-GB" w:eastAsia="en-US"/>
        </w:rPr>
        <w:t>.</w:t>
      </w:r>
      <w:r w:rsidR="00066326" w:rsidRPr="00E40113">
        <w:rPr>
          <w:bCs/>
          <w:color w:val="000000"/>
          <w:sz w:val="27"/>
          <w:szCs w:val="28"/>
          <w:lang w:val="en-GB" w:eastAsia="en-US"/>
        </w:rPr>
        <w:tab/>
      </w:r>
      <w:r w:rsidR="000A6ACA" w:rsidRPr="00E40113">
        <w:rPr>
          <w:bCs/>
          <w:color w:val="000000"/>
          <w:sz w:val="27"/>
          <w:szCs w:val="28"/>
          <w:lang w:val="en-GB" w:eastAsia="en-US"/>
        </w:rPr>
        <w:t>Relevance</w:t>
      </w:r>
    </w:p>
    <w:p w14:paraId="1F3DB302" w14:textId="77777777" w:rsidR="00FB08D2" w:rsidRPr="00E40113" w:rsidRDefault="000C55B4" w:rsidP="00CE3626">
      <w:pPr>
        <w:spacing w:before="120" w:line="264" w:lineRule="auto"/>
        <w:ind w:left="567" w:hanging="567"/>
        <w:rPr>
          <w:sz w:val="20"/>
          <w:lang w:val="en-GB"/>
        </w:rPr>
      </w:pPr>
      <w:r w:rsidRPr="00E40113">
        <w:rPr>
          <w:sz w:val="20"/>
          <w:lang w:val="en-GB"/>
        </w:rPr>
        <w:t>2</w:t>
      </w:r>
      <w:r w:rsidR="00CE3626" w:rsidRPr="00E40113">
        <w:rPr>
          <w:sz w:val="20"/>
          <w:lang w:val="en-GB"/>
        </w:rPr>
        <w:t>.1</w:t>
      </w:r>
      <w:r w:rsidR="00CE3626" w:rsidRPr="00E40113">
        <w:rPr>
          <w:sz w:val="20"/>
          <w:lang w:val="en-GB"/>
        </w:rPr>
        <w:tab/>
      </w:r>
      <w:r w:rsidR="00FB08D2" w:rsidRPr="00E40113">
        <w:rPr>
          <w:sz w:val="20"/>
          <w:lang w:val="en-GB"/>
        </w:rPr>
        <w:t xml:space="preserve">Relevance to the development priorities </w:t>
      </w:r>
      <w:r w:rsidR="002B0678" w:rsidRPr="00E40113">
        <w:rPr>
          <w:sz w:val="20"/>
          <w:lang w:val="en-GB"/>
        </w:rPr>
        <w:t xml:space="preserve">and plans </w:t>
      </w:r>
      <w:r w:rsidR="00FB08D2" w:rsidRPr="00E40113">
        <w:rPr>
          <w:sz w:val="20"/>
          <w:lang w:val="en-GB"/>
        </w:rPr>
        <w:t>of the partner count</w:t>
      </w:r>
      <w:r w:rsidR="003E0C43" w:rsidRPr="00E40113">
        <w:rPr>
          <w:sz w:val="20"/>
          <w:lang w:val="en-GB"/>
        </w:rPr>
        <w:t>r</w:t>
      </w:r>
      <w:r w:rsidR="00FB08D2" w:rsidRPr="00E40113">
        <w:rPr>
          <w:sz w:val="20"/>
          <w:lang w:val="en-GB"/>
        </w:rPr>
        <w:t>y</w:t>
      </w:r>
    </w:p>
    <w:p w14:paraId="1D0907F4" w14:textId="77777777" w:rsidR="00B62CD7" w:rsidRPr="00E40113" w:rsidRDefault="00FB08D2" w:rsidP="00AD1F8C">
      <w:pPr>
        <w:spacing w:before="120" w:line="264" w:lineRule="auto"/>
        <w:ind w:left="567" w:hanging="567"/>
        <w:rPr>
          <w:sz w:val="20"/>
          <w:lang w:val="en-GB"/>
        </w:rPr>
      </w:pPr>
      <w:r w:rsidRPr="00E40113">
        <w:rPr>
          <w:sz w:val="20"/>
          <w:lang w:val="en-GB"/>
        </w:rPr>
        <w:t xml:space="preserve">Describe the relevance </w:t>
      </w:r>
      <w:r w:rsidR="004F2B70" w:rsidRPr="00E40113">
        <w:rPr>
          <w:sz w:val="20"/>
          <w:lang w:val="en-GB"/>
        </w:rPr>
        <w:t xml:space="preserve">of the project </w:t>
      </w:r>
    </w:p>
    <w:p w14:paraId="7E82E644" w14:textId="77777777" w:rsidR="00FB08D2" w:rsidRPr="00E40113" w:rsidRDefault="00B62CD7" w:rsidP="009E2209">
      <w:pPr>
        <w:tabs>
          <w:tab w:val="left" w:pos="851"/>
        </w:tabs>
        <w:spacing w:before="120" w:line="264" w:lineRule="auto"/>
        <w:ind w:left="851" w:hanging="284"/>
        <w:rPr>
          <w:sz w:val="20"/>
          <w:lang w:val="en-GB"/>
        </w:rPr>
      </w:pPr>
      <w:r w:rsidRPr="00E40113">
        <w:rPr>
          <w:sz w:val="20"/>
          <w:lang w:val="en-GB"/>
        </w:rPr>
        <w:t>-</w:t>
      </w:r>
      <w:r w:rsidR="009E2209" w:rsidRPr="00E40113">
        <w:rPr>
          <w:sz w:val="20"/>
          <w:lang w:val="en-GB"/>
        </w:rPr>
        <w:tab/>
      </w:r>
      <w:r w:rsidR="004F2B70" w:rsidRPr="00E40113">
        <w:rPr>
          <w:sz w:val="20"/>
          <w:lang w:val="en-GB"/>
        </w:rPr>
        <w:t xml:space="preserve">to the objectives and priorities of relevant policies </w:t>
      </w:r>
      <w:r w:rsidR="00C072FA" w:rsidRPr="00E40113">
        <w:rPr>
          <w:sz w:val="20"/>
          <w:lang w:val="en-GB"/>
        </w:rPr>
        <w:t xml:space="preserve">and plans </w:t>
      </w:r>
      <w:r w:rsidR="004F2B70" w:rsidRPr="00E40113">
        <w:rPr>
          <w:sz w:val="20"/>
          <w:lang w:val="en-GB"/>
        </w:rPr>
        <w:t xml:space="preserve">(e.g. sector </w:t>
      </w:r>
      <w:r w:rsidRPr="00E40113">
        <w:rPr>
          <w:sz w:val="20"/>
          <w:lang w:val="en-GB"/>
        </w:rPr>
        <w:t xml:space="preserve">policies and </w:t>
      </w:r>
      <w:r w:rsidR="00C82D51" w:rsidRPr="00E40113">
        <w:rPr>
          <w:sz w:val="20"/>
          <w:lang w:val="en-GB"/>
        </w:rPr>
        <w:t>strategies</w:t>
      </w:r>
      <w:r w:rsidR="004F2B70" w:rsidRPr="00E40113">
        <w:rPr>
          <w:sz w:val="20"/>
          <w:lang w:val="en-GB"/>
        </w:rPr>
        <w:t xml:space="preserve">, development plans at national </w:t>
      </w:r>
      <w:r w:rsidR="001E3412" w:rsidRPr="00E40113">
        <w:rPr>
          <w:sz w:val="20"/>
          <w:lang w:val="en-GB"/>
        </w:rPr>
        <w:t>and/</w:t>
      </w:r>
      <w:r w:rsidR="004F2B70" w:rsidRPr="00E40113">
        <w:rPr>
          <w:sz w:val="20"/>
          <w:lang w:val="en-GB"/>
        </w:rPr>
        <w:t>or sub-national level)</w:t>
      </w:r>
      <w:r w:rsidRPr="00E40113">
        <w:rPr>
          <w:sz w:val="20"/>
          <w:lang w:val="en-GB"/>
        </w:rPr>
        <w:t>.</w:t>
      </w:r>
    </w:p>
    <w:p w14:paraId="7EC8BB9B" w14:textId="77777777" w:rsidR="00B62CD7" w:rsidRPr="00E40113" w:rsidRDefault="009E2209" w:rsidP="009E2209">
      <w:pPr>
        <w:spacing w:before="120" w:line="264" w:lineRule="auto"/>
        <w:ind w:left="851" w:hanging="284"/>
        <w:rPr>
          <w:sz w:val="20"/>
          <w:lang w:val="en-GB"/>
        </w:rPr>
      </w:pPr>
      <w:r w:rsidRPr="00E40113">
        <w:rPr>
          <w:sz w:val="20"/>
          <w:lang w:val="en-GB"/>
        </w:rPr>
        <w:t>-</w:t>
      </w:r>
      <w:r w:rsidRPr="00E40113">
        <w:rPr>
          <w:sz w:val="20"/>
          <w:lang w:val="en-GB"/>
        </w:rPr>
        <w:tab/>
      </w:r>
      <w:r w:rsidR="00B62CD7" w:rsidRPr="00E40113">
        <w:rPr>
          <w:sz w:val="20"/>
          <w:lang w:val="en-GB"/>
        </w:rPr>
        <w:t>to specific subthemes like partnership, local ownership</w:t>
      </w:r>
      <w:r w:rsidR="001E3412" w:rsidRPr="00E40113">
        <w:rPr>
          <w:sz w:val="20"/>
          <w:lang w:val="en-GB"/>
        </w:rPr>
        <w:t>, capacity development/joint learning</w:t>
      </w:r>
      <w:r w:rsidR="00B62CD7" w:rsidRPr="00E40113">
        <w:rPr>
          <w:sz w:val="20"/>
          <w:lang w:val="en-GB"/>
        </w:rPr>
        <w:t>.</w:t>
      </w:r>
    </w:p>
    <w:p w14:paraId="75D221B7" w14:textId="77777777" w:rsidR="00B62CD7" w:rsidRPr="00E40113" w:rsidRDefault="005C6475" w:rsidP="009E2209">
      <w:pPr>
        <w:spacing w:before="120" w:line="264" w:lineRule="auto"/>
        <w:rPr>
          <w:sz w:val="20"/>
          <w:lang w:val="en-GB"/>
        </w:rPr>
      </w:pPr>
      <w:r w:rsidRPr="00E40113">
        <w:rPr>
          <w:sz w:val="20"/>
          <w:lang w:val="en-GB"/>
        </w:rPr>
        <w:t>Describe the consistency with</w:t>
      </w:r>
      <w:r w:rsidR="00B62CD7" w:rsidRPr="00E40113">
        <w:rPr>
          <w:sz w:val="20"/>
          <w:lang w:val="en-GB"/>
        </w:rPr>
        <w:t xml:space="preserve"> the objectives and focal areas of the ADC country</w:t>
      </w:r>
      <w:r w:rsidR="00F278B3" w:rsidRPr="00E40113">
        <w:rPr>
          <w:sz w:val="20"/>
          <w:lang w:val="en-GB"/>
        </w:rPr>
        <w:t>/regional</w:t>
      </w:r>
      <w:r w:rsidR="00B62CD7" w:rsidRPr="00E40113">
        <w:rPr>
          <w:sz w:val="20"/>
          <w:lang w:val="en-GB"/>
        </w:rPr>
        <w:t xml:space="preserve"> strategy</w:t>
      </w:r>
      <w:r w:rsidR="00077BDD" w:rsidRPr="00E40113">
        <w:rPr>
          <w:sz w:val="20"/>
          <w:lang w:val="en-GB"/>
        </w:rPr>
        <w:t xml:space="preserve"> as applicable</w:t>
      </w:r>
      <w:r w:rsidR="00897343" w:rsidRPr="00E40113">
        <w:rPr>
          <w:sz w:val="20"/>
          <w:lang w:val="en-GB"/>
        </w:rPr>
        <w:t>.</w:t>
      </w:r>
    </w:p>
    <w:p w14:paraId="196465CA" w14:textId="77777777" w:rsidR="002C22EF" w:rsidRPr="00E40113" w:rsidRDefault="002C22EF" w:rsidP="00C91AB0">
      <w:pPr>
        <w:spacing w:line="264" w:lineRule="auto"/>
        <w:rPr>
          <w:sz w:val="20"/>
          <w:lang w:val="en-GB"/>
        </w:rPr>
      </w:pPr>
    </w:p>
    <w:p w14:paraId="3BA1B70C" w14:textId="77777777" w:rsidR="00B62CD7" w:rsidRPr="00E40113" w:rsidRDefault="000C55B4" w:rsidP="00737454">
      <w:pPr>
        <w:spacing w:before="120" w:line="264" w:lineRule="auto"/>
        <w:ind w:left="567" w:hanging="567"/>
        <w:rPr>
          <w:sz w:val="20"/>
          <w:lang w:val="en-GB"/>
        </w:rPr>
      </w:pPr>
      <w:r w:rsidRPr="00E40113">
        <w:rPr>
          <w:sz w:val="20"/>
          <w:lang w:val="en-GB"/>
        </w:rPr>
        <w:t>2</w:t>
      </w:r>
      <w:r w:rsidR="007825E5" w:rsidRPr="00E40113">
        <w:rPr>
          <w:sz w:val="20"/>
          <w:lang w:val="en-GB"/>
        </w:rPr>
        <w:t>.2</w:t>
      </w:r>
      <w:r w:rsidR="007825E5" w:rsidRPr="00E40113">
        <w:rPr>
          <w:sz w:val="20"/>
          <w:lang w:val="en-GB"/>
        </w:rPr>
        <w:tab/>
      </w:r>
      <w:r w:rsidR="00B62CD7" w:rsidRPr="00E40113">
        <w:rPr>
          <w:sz w:val="20"/>
          <w:lang w:val="en-GB"/>
        </w:rPr>
        <w:t xml:space="preserve">Relevance to the </w:t>
      </w:r>
      <w:proofErr w:type="gramStart"/>
      <w:r w:rsidR="00B62CD7" w:rsidRPr="00E40113">
        <w:rPr>
          <w:sz w:val="20"/>
          <w:lang w:val="en-GB"/>
        </w:rPr>
        <w:t>particular needs</w:t>
      </w:r>
      <w:proofErr w:type="gramEnd"/>
      <w:r w:rsidR="00B62CD7" w:rsidRPr="00E40113">
        <w:rPr>
          <w:sz w:val="20"/>
          <w:lang w:val="en-GB"/>
        </w:rPr>
        <w:t xml:space="preserve"> and constraints</w:t>
      </w:r>
      <w:r w:rsidR="00D6768B" w:rsidRPr="00E40113">
        <w:rPr>
          <w:sz w:val="20"/>
          <w:lang w:val="en-GB"/>
        </w:rPr>
        <w:t xml:space="preserve"> of the target region/sector</w:t>
      </w:r>
    </w:p>
    <w:p w14:paraId="45F817D5" w14:textId="77777777" w:rsidR="004D65B2" w:rsidRPr="00E40113" w:rsidRDefault="00D6768B" w:rsidP="00AD1F8C">
      <w:pPr>
        <w:spacing w:before="120" w:line="264" w:lineRule="auto"/>
        <w:rPr>
          <w:sz w:val="20"/>
          <w:lang w:val="en-GB"/>
        </w:rPr>
      </w:pPr>
      <w:r w:rsidRPr="00E40113">
        <w:rPr>
          <w:sz w:val="20"/>
          <w:lang w:val="en-GB"/>
        </w:rPr>
        <w:t>Provide an analysis o</w:t>
      </w:r>
      <w:r w:rsidR="009E2209" w:rsidRPr="00E40113">
        <w:rPr>
          <w:sz w:val="20"/>
          <w:lang w:val="en-GB"/>
        </w:rPr>
        <w:t xml:space="preserve">f the </w:t>
      </w:r>
      <w:r w:rsidR="001E3412" w:rsidRPr="00E40113">
        <w:rPr>
          <w:sz w:val="20"/>
          <w:lang w:val="en-GB"/>
        </w:rPr>
        <w:t xml:space="preserve">key </w:t>
      </w:r>
      <w:r w:rsidR="009E2209" w:rsidRPr="00E40113">
        <w:rPr>
          <w:sz w:val="20"/>
          <w:lang w:val="en-GB"/>
        </w:rPr>
        <w:t xml:space="preserve">problems </w:t>
      </w:r>
      <w:r w:rsidR="001E3412" w:rsidRPr="00E40113">
        <w:rPr>
          <w:sz w:val="20"/>
          <w:lang w:val="en-GB"/>
        </w:rPr>
        <w:t xml:space="preserve">and their causes </w:t>
      </w:r>
      <w:r w:rsidR="009E2209" w:rsidRPr="00E40113">
        <w:rPr>
          <w:sz w:val="20"/>
          <w:lang w:val="en-GB"/>
        </w:rPr>
        <w:t>to be addressed.</w:t>
      </w:r>
    </w:p>
    <w:p w14:paraId="59B7235D" w14:textId="77777777" w:rsidR="00D6768B" w:rsidRPr="00E40113" w:rsidRDefault="002A6ECC" w:rsidP="00AD1F8C">
      <w:pPr>
        <w:spacing w:before="120" w:line="264" w:lineRule="auto"/>
        <w:rPr>
          <w:sz w:val="20"/>
          <w:lang w:val="en-GB"/>
        </w:rPr>
      </w:pPr>
      <w:r w:rsidRPr="00E40113">
        <w:rPr>
          <w:sz w:val="20"/>
          <w:lang w:val="en-GB"/>
        </w:rPr>
        <w:t>R</w:t>
      </w:r>
      <w:r w:rsidR="00D6768B" w:rsidRPr="00E40113">
        <w:rPr>
          <w:sz w:val="20"/>
          <w:lang w:val="en-GB"/>
        </w:rPr>
        <w:t>efer to any relevant programmes/plans undertaken at national and/or sub-national level and describe how the project will relate to them in order to avoid duplication and make use of synergies.</w:t>
      </w:r>
    </w:p>
    <w:p w14:paraId="61D49095" w14:textId="77777777" w:rsidR="00D469EA" w:rsidRPr="00E40113" w:rsidRDefault="000C55B4" w:rsidP="00AD1F8C">
      <w:pPr>
        <w:spacing w:before="120" w:line="264" w:lineRule="auto"/>
        <w:rPr>
          <w:sz w:val="20"/>
          <w:lang w:val="en-GB"/>
        </w:rPr>
      </w:pPr>
      <w:r w:rsidRPr="00E40113">
        <w:rPr>
          <w:sz w:val="20"/>
          <w:lang w:val="en-GB"/>
        </w:rPr>
        <w:t>In case the project is a continuation clearly indicate how the proposed project is building on the results and lessons learnt of the previous one, refer to main conclusions and recommendations of an evaluation.</w:t>
      </w:r>
    </w:p>
    <w:p w14:paraId="32BB9040" w14:textId="77777777" w:rsidR="00D469EA" w:rsidRPr="00E40113" w:rsidRDefault="00066326" w:rsidP="00CE3626">
      <w:pPr>
        <w:pStyle w:val="berschrift2"/>
        <w:keepLines/>
        <w:overflowPunct/>
        <w:autoSpaceDE/>
        <w:autoSpaceDN/>
        <w:adjustRightInd/>
        <w:spacing w:before="280" w:after="0" w:line="276" w:lineRule="auto"/>
        <w:ind w:left="567" w:hanging="567"/>
        <w:textAlignment w:val="auto"/>
        <w:rPr>
          <w:bCs/>
          <w:color w:val="000000"/>
          <w:sz w:val="27"/>
          <w:szCs w:val="28"/>
          <w:lang w:val="en-GB" w:eastAsia="en-US"/>
        </w:rPr>
      </w:pPr>
      <w:r w:rsidRPr="00E40113">
        <w:rPr>
          <w:bCs/>
          <w:color w:val="000000"/>
          <w:sz w:val="27"/>
          <w:szCs w:val="28"/>
          <w:lang w:val="en-GB" w:eastAsia="en-US"/>
        </w:rPr>
        <w:t>3.</w:t>
      </w:r>
      <w:r w:rsidRPr="00E40113">
        <w:rPr>
          <w:bCs/>
          <w:color w:val="000000"/>
          <w:sz w:val="27"/>
          <w:szCs w:val="28"/>
          <w:lang w:val="en-GB" w:eastAsia="en-US"/>
        </w:rPr>
        <w:tab/>
      </w:r>
      <w:r w:rsidR="00767189" w:rsidRPr="00E40113">
        <w:rPr>
          <w:bCs/>
          <w:color w:val="000000"/>
          <w:sz w:val="27"/>
          <w:szCs w:val="28"/>
          <w:lang w:val="en-GB" w:eastAsia="en-US"/>
        </w:rPr>
        <w:t>Target group and beneficiaries</w:t>
      </w:r>
    </w:p>
    <w:p w14:paraId="6099C535" w14:textId="77777777" w:rsidR="00767189" w:rsidRPr="00E40113" w:rsidRDefault="00767189" w:rsidP="000A6ACA">
      <w:pPr>
        <w:spacing w:before="120" w:line="264" w:lineRule="auto"/>
        <w:rPr>
          <w:sz w:val="20"/>
          <w:lang w:val="en-GB"/>
        </w:rPr>
      </w:pPr>
      <w:r w:rsidRPr="00E40113">
        <w:rPr>
          <w:sz w:val="20"/>
          <w:lang w:val="en-GB"/>
        </w:rPr>
        <w:t xml:space="preserve">Define and describe the target group and beneficiaries, </w:t>
      </w:r>
      <w:r w:rsidR="002B0678" w:rsidRPr="00E40113">
        <w:rPr>
          <w:sz w:val="20"/>
          <w:lang w:val="en-GB"/>
        </w:rPr>
        <w:t xml:space="preserve">including </w:t>
      </w:r>
      <w:r w:rsidR="001E3412" w:rsidRPr="00E40113">
        <w:rPr>
          <w:sz w:val="20"/>
          <w:lang w:val="en-GB"/>
        </w:rPr>
        <w:t>composition and figures</w:t>
      </w:r>
      <w:r w:rsidR="002B0678" w:rsidRPr="00E40113">
        <w:rPr>
          <w:sz w:val="20"/>
          <w:lang w:val="en-GB"/>
        </w:rPr>
        <w:t>,</w:t>
      </w:r>
      <w:r w:rsidRPr="00E40113">
        <w:rPr>
          <w:sz w:val="20"/>
          <w:lang w:val="en-GB"/>
        </w:rPr>
        <w:t xml:space="preserve"> selection criteria</w:t>
      </w:r>
      <w:r w:rsidR="002B0678" w:rsidRPr="00E40113">
        <w:rPr>
          <w:sz w:val="20"/>
          <w:lang w:val="en-GB"/>
        </w:rPr>
        <w:t>;</w:t>
      </w:r>
      <w:r w:rsidRPr="00E40113">
        <w:rPr>
          <w:sz w:val="20"/>
          <w:lang w:val="en-GB"/>
        </w:rPr>
        <w:t xml:space="preserve"> specific needs and constraints of each group.</w:t>
      </w:r>
    </w:p>
    <w:p w14:paraId="062F79EB" w14:textId="77777777" w:rsidR="00767189" w:rsidRPr="00E40113" w:rsidRDefault="005C6475" w:rsidP="000A6ACA">
      <w:pPr>
        <w:spacing w:before="120" w:line="264" w:lineRule="auto"/>
        <w:rPr>
          <w:sz w:val="20"/>
          <w:lang w:val="en-GB"/>
        </w:rPr>
      </w:pPr>
      <w:r w:rsidRPr="00E40113">
        <w:rPr>
          <w:sz w:val="20"/>
          <w:lang w:val="en-GB"/>
        </w:rPr>
        <w:t>Demonstrate</w:t>
      </w:r>
      <w:r w:rsidR="00767189" w:rsidRPr="00E40113">
        <w:rPr>
          <w:sz w:val="20"/>
          <w:lang w:val="en-GB"/>
        </w:rPr>
        <w:t xml:space="preserve"> the relevance of the proposal to the constraints</w:t>
      </w:r>
      <w:r w:rsidR="00F62DAA" w:rsidRPr="00E40113">
        <w:rPr>
          <w:sz w:val="20"/>
          <w:lang w:val="en-GB"/>
        </w:rPr>
        <w:t>, needs and interests</w:t>
      </w:r>
      <w:r w:rsidR="00767189" w:rsidRPr="00E40113">
        <w:rPr>
          <w:sz w:val="20"/>
          <w:lang w:val="en-GB"/>
        </w:rPr>
        <w:t xml:space="preserve"> of the target group and beneficiaries</w:t>
      </w:r>
      <w:r w:rsidR="00A817A0" w:rsidRPr="00E40113">
        <w:rPr>
          <w:sz w:val="20"/>
          <w:lang w:val="en-GB"/>
        </w:rPr>
        <w:t>.</w:t>
      </w:r>
    </w:p>
    <w:p w14:paraId="6664E2EB" w14:textId="77777777" w:rsidR="00A817A0" w:rsidRPr="00E40113" w:rsidRDefault="00A817A0" w:rsidP="000A6ACA">
      <w:pPr>
        <w:spacing w:before="120" w:line="264" w:lineRule="auto"/>
        <w:rPr>
          <w:sz w:val="20"/>
          <w:lang w:val="en-GB"/>
        </w:rPr>
      </w:pPr>
      <w:r w:rsidRPr="00E40113">
        <w:rPr>
          <w:sz w:val="20"/>
          <w:lang w:val="en-GB"/>
        </w:rPr>
        <w:t>Explain how participation of target group and beneficiaries in planning and implementation is</w:t>
      </w:r>
      <w:r w:rsidR="00F62DAA" w:rsidRPr="00E40113">
        <w:rPr>
          <w:sz w:val="20"/>
          <w:lang w:val="en-GB"/>
        </w:rPr>
        <w:t>/will be</w:t>
      </w:r>
      <w:r w:rsidRPr="00E40113">
        <w:rPr>
          <w:sz w:val="20"/>
          <w:lang w:val="en-GB"/>
        </w:rPr>
        <w:t xml:space="preserve"> assured.</w:t>
      </w:r>
    </w:p>
    <w:p w14:paraId="47623434" w14:textId="77777777" w:rsidR="00A817A0" w:rsidRPr="00E40113" w:rsidRDefault="005C6475" w:rsidP="000A6ACA">
      <w:pPr>
        <w:spacing w:before="120" w:line="264" w:lineRule="auto"/>
        <w:rPr>
          <w:sz w:val="20"/>
          <w:lang w:val="en-GB"/>
        </w:rPr>
      </w:pPr>
      <w:r w:rsidRPr="00E40113">
        <w:rPr>
          <w:sz w:val="20"/>
          <w:lang w:val="en-GB"/>
        </w:rPr>
        <w:t>Give an overview of</w:t>
      </w:r>
      <w:r w:rsidR="00A817A0" w:rsidRPr="00E40113">
        <w:rPr>
          <w:sz w:val="20"/>
          <w:lang w:val="en-GB"/>
        </w:rPr>
        <w:t xml:space="preserve"> the key stakeholders, their </w:t>
      </w:r>
      <w:r w:rsidR="00F62DAA" w:rsidRPr="00E40113">
        <w:rPr>
          <w:sz w:val="20"/>
          <w:lang w:val="en-GB"/>
        </w:rPr>
        <w:t>interests and potential participation in</w:t>
      </w:r>
      <w:r w:rsidR="00A817A0" w:rsidRPr="00E40113">
        <w:rPr>
          <w:sz w:val="20"/>
          <w:lang w:val="en-GB"/>
        </w:rPr>
        <w:t xml:space="preserve"> the proposed project, any consultations undertaken with them.</w:t>
      </w:r>
    </w:p>
    <w:p w14:paraId="1D7978C6" w14:textId="77777777" w:rsidR="002A6ECC" w:rsidRPr="00E40113" w:rsidRDefault="002A6ECC" w:rsidP="00C91AB0">
      <w:pPr>
        <w:spacing w:line="264" w:lineRule="auto"/>
        <w:rPr>
          <w:lang w:val="en-GB"/>
        </w:rPr>
      </w:pPr>
    </w:p>
    <w:p w14:paraId="581AFB27" w14:textId="77777777" w:rsidR="002A6ECC" w:rsidRPr="00E40113" w:rsidRDefault="00066326" w:rsidP="007F3A35">
      <w:pPr>
        <w:pStyle w:val="berschrift2"/>
        <w:keepLines/>
        <w:pageBreakBefore/>
        <w:overflowPunct/>
        <w:autoSpaceDE/>
        <w:autoSpaceDN/>
        <w:adjustRightInd/>
        <w:spacing w:before="280" w:after="0" w:line="276" w:lineRule="auto"/>
        <w:ind w:left="567" w:hanging="567"/>
        <w:textAlignment w:val="auto"/>
        <w:rPr>
          <w:bCs/>
          <w:color w:val="000000"/>
          <w:sz w:val="27"/>
          <w:szCs w:val="28"/>
          <w:lang w:val="en-GB" w:eastAsia="en-US"/>
        </w:rPr>
      </w:pPr>
      <w:r w:rsidRPr="00E40113">
        <w:rPr>
          <w:bCs/>
          <w:color w:val="000000"/>
          <w:sz w:val="27"/>
          <w:szCs w:val="28"/>
          <w:lang w:val="en-GB" w:eastAsia="en-US"/>
        </w:rPr>
        <w:lastRenderedPageBreak/>
        <w:t>4.</w:t>
      </w:r>
      <w:r w:rsidRPr="00E40113">
        <w:rPr>
          <w:bCs/>
          <w:color w:val="000000"/>
          <w:sz w:val="27"/>
          <w:szCs w:val="28"/>
          <w:lang w:val="en-GB" w:eastAsia="en-US"/>
        </w:rPr>
        <w:tab/>
      </w:r>
      <w:r w:rsidR="00F54A69" w:rsidRPr="00E40113">
        <w:rPr>
          <w:bCs/>
          <w:color w:val="000000"/>
          <w:sz w:val="27"/>
          <w:szCs w:val="28"/>
          <w:lang w:val="en-GB" w:eastAsia="en-US"/>
        </w:rPr>
        <w:t>Intervention logic</w:t>
      </w:r>
      <w:r w:rsidR="00562C94" w:rsidRPr="00E40113">
        <w:rPr>
          <w:bCs/>
          <w:color w:val="000000"/>
          <w:sz w:val="27"/>
          <w:szCs w:val="28"/>
          <w:lang w:val="en-GB" w:eastAsia="en-US"/>
        </w:rPr>
        <w:t xml:space="preserve"> </w:t>
      </w:r>
      <w:r w:rsidR="005C6475" w:rsidRPr="00E40113">
        <w:rPr>
          <w:bCs/>
          <w:color w:val="000000"/>
          <w:sz w:val="27"/>
          <w:szCs w:val="28"/>
          <w:lang w:val="en-GB" w:eastAsia="en-US"/>
        </w:rPr>
        <w:t>and Implementation</w:t>
      </w:r>
    </w:p>
    <w:p w14:paraId="1E21DBFD" w14:textId="77777777" w:rsidR="00562C94" w:rsidRPr="00E40113" w:rsidRDefault="00562C94" w:rsidP="00B47D14">
      <w:pPr>
        <w:spacing w:before="120" w:line="264" w:lineRule="auto"/>
        <w:rPr>
          <w:sz w:val="20"/>
          <w:lang w:val="en-GB"/>
        </w:rPr>
      </w:pPr>
      <w:r w:rsidRPr="00E40113">
        <w:rPr>
          <w:sz w:val="20"/>
          <w:lang w:val="en-GB"/>
        </w:rPr>
        <w:t>What change shall be achieved through the intervention?</w:t>
      </w:r>
    </w:p>
    <w:p w14:paraId="14014411" w14:textId="77777777" w:rsidR="002A6ECC" w:rsidRPr="00E40113" w:rsidRDefault="002A10A3" w:rsidP="00B47D14">
      <w:pPr>
        <w:spacing w:before="120" w:line="264" w:lineRule="auto"/>
        <w:rPr>
          <w:sz w:val="20"/>
          <w:lang w:val="en-GB"/>
        </w:rPr>
      </w:pPr>
      <w:r w:rsidRPr="00E40113">
        <w:rPr>
          <w:sz w:val="20"/>
          <w:lang w:val="en-GB"/>
        </w:rPr>
        <w:t>Outline</w:t>
      </w:r>
      <w:r w:rsidR="0066370A" w:rsidRPr="00E40113">
        <w:rPr>
          <w:sz w:val="20"/>
          <w:lang w:val="en-GB"/>
        </w:rPr>
        <w:t xml:space="preserve"> the overall </w:t>
      </w:r>
      <w:r w:rsidR="005C6475" w:rsidRPr="00E40113">
        <w:rPr>
          <w:sz w:val="20"/>
          <w:lang w:val="en-GB"/>
        </w:rPr>
        <w:t>objective</w:t>
      </w:r>
      <w:r w:rsidR="0087116C" w:rsidRPr="00E40113">
        <w:rPr>
          <w:sz w:val="20"/>
          <w:lang w:val="en-GB"/>
        </w:rPr>
        <w:t xml:space="preserve"> (impact)</w:t>
      </w:r>
      <w:r w:rsidR="0066370A" w:rsidRPr="00E40113">
        <w:rPr>
          <w:sz w:val="20"/>
          <w:lang w:val="en-GB"/>
        </w:rPr>
        <w:t xml:space="preserve">, </w:t>
      </w:r>
      <w:r w:rsidR="00F62DAA" w:rsidRPr="00E40113">
        <w:rPr>
          <w:sz w:val="20"/>
          <w:lang w:val="en-GB"/>
        </w:rPr>
        <w:t xml:space="preserve">the </w:t>
      </w:r>
      <w:r w:rsidR="005C6475" w:rsidRPr="00E40113">
        <w:rPr>
          <w:sz w:val="20"/>
          <w:lang w:val="en-GB"/>
        </w:rPr>
        <w:t xml:space="preserve">project </w:t>
      </w:r>
      <w:r w:rsidR="0066370A" w:rsidRPr="00E40113">
        <w:rPr>
          <w:sz w:val="20"/>
          <w:lang w:val="en-GB"/>
        </w:rPr>
        <w:t>purpose</w:t>
      </w:r>
      <w:r w:rsidR="0087116C" w:rsidRPr="00E40113">
        <w:rPr>
          <w:sz w:val="20"/>
          <w:lang w:val="en-GB"/>
        </w:rPr>
        <w:t xml:space="preserve"> (outcome)</w:t>
      </w:r>
      <w:r w:rsidR="0066370A" w:rsidRPr="00E40113">
        <w:rPr>
          <w:sz w:val="20"/>
          <w:lang w:val="en-GB"/>
        </w:rPr>
        <w:t xml:space="preserve"> and </w:t>
      </w:r>
      <w:r w:rsidR="00F62DAA" w:rsidRPr="00E40113">
        <w:rPr>
          <w:sz w:val="20"/>
          <w:lang w:val="en-GB"/>
        </w:rPr>
        <w:t xml:space="preserve">the </w:t>
      </w:r>
      <w:r w:rsidR="0066370A" w:rsidRPr="00E40113">
        <w:rPr>
          <w:sz w:val="20"/>
          <w:lang w:val="en-GB"/>
        </w:rPr>
        <w:t>expected results</w:t>
      </w:r>
      <w:r w:rsidR="0087116C" w:rsidRPr="00E40113">
        <w:rPr>
          <w:sz w:val="20"/>
          <w:lang w:val="en-GB"/>
        </w:rPr>
        <w:t xml:space="preserve"> (outputs)</w:t>
      </w:r>
      <w:r w:rsidR="007825E5" w:rsidRPr="00E40113">
        <w:rPr>
          <w:sz w:val="20"/>
          <w:lang w:val="en-GB"/>
        </w:rPr>
        <w:t>.</w:t>
      </w:r>
    </w:p>
    <w:p w14:paraId="0F9CFAC6" w14:textId="77777777" w:rsidR="0066370A" w:rsidRPr="00E40113" w:rsidRDefault="0066370A" w:rsidP="00B47D14">
      <w:pPr>
        <w:spacing w:before="120" w:line="264" w:lineRule="auto"/>
        <w:rPr>
          <w:sz w:val="20"/>
          <w:lang w:val="en-GB"/>
        </w:rPr>
      </w:pPr>
      <w:r w:rsidRPr="00E40113">
        <w:rPr>
          <w:sz w:val="20"/>
          <w:lang w:val="en-GB"/>
        </w:rPr>
        <w:t xml:space="preserve">Provide </w:t>
      </w:r>
      <w:r w:rsidR="00F62DAA" w:rsidRPr="00E40113">
        <w:rPr>
          <w:sz w:val="20"/>
          <w:lang w:val="en-GB"/>
        </w:rPr>
        <w:t xml:space="preserve">a </w:t>
      </w:r>
      <w:r w:rsidRPr="00E40113">
        <w:rPr>
          <w:sz w:val="20"/>
          <w:lang w:val="en-GB"/>
        </w:rPr>
        <w:t>brief description of activities/clusters of activities</w:t>
      </w:r>
      <w:r w:rsidR="007825E5" w:rsidRPr="00E40113">
        <w:rPr>
          <w:sz w:val="20"/>
          <w:lang w:val="en-GB"/>
        </w:rPr>
        <w:t>.</w:t>
      </w:r>
    </w:p>
    <w:p w14:paraId="144D330F" w14:textId="77777777" w:rsidR="002A10A3" w:rsidRPr="00E40113" w:rsidRDefault="00F62DAA" w:rsidP="00B47D14">
      <w:pPr>
        <w:spacing w:before="120" w:line="264" w:lineRule="auto"/>
        <w:rPr>
          <w:sz w:val="20"/>
          <w:lang w:val="en-GB"/>
        </w:rPr>
      </w:pPr>
      <w:r w:rsidRPr="00E40113">
        <w:rPr>
          <w:sz w:val="20"/>
          <w:lang w:val="en-GB"/>
        </w:rPr>
        <w:t xml:space="preserve">Briefly describe </w:t>
      </w:r>
      <w:r w:rsidR="007568E2" w:rsidRPr="00E40113">
        <w:rPr>
          <w:sz w:val="20"/>
          <w:lang w:val="en-GB"/>
        </w:rPr>
        <w:t xml:space="preserve">the </w:t>
      </w:r>
      <w:r w:rsidRPr="00E40113">
        <w:rPr>
          <w:sz w:val="20"/>
          <w:lang w:val="en-GB"/>
        </w:rPr>
        <w:t>relevant steering mechanism. Describe the foreseen monitoring and evaluation processes.</w:t>
      </w:r>
    </w:p>
    <w:p w14:paraId="70AC719B" w14:textId="77777777" w:rsidR="0063285B" w:rsidRPr="00E40113" w:rsidRDefault="0066370A" w:rsidP="00B47D14">
      <w:pPr>
        <w:spacing w:before="120" w:line="264" w:lineRule="auto"/>
        <w:rPr>
          <w:sz w:val="20"/>
          <w:szCs w:val="16"/>
          <w:lang w:val="en-GB"/>
        </w:rPr>
      </w:pPr>
      <w:r w:rsidRPr="00E40113">
        <w:rPr>
          <w:sz w:val="20"/>
          <w:lang w:val="en-GB"/>
        </w:rPr>
        <w:t>Indicate the time frame</w:t>
      </w:r>
      <w:r w:rsidR="005640E4" w:rsidRPr="00E40113">
        <w:rPr>
          <w:sz w:val="20"/>
          <w:lang w:val="en-GB"/>
        </w:rPr>
        <w:t>.</w:t>
      </w:r>
    </w:p>
    <w:p w14:paraId="228F3920" w14:textId="77777777" w:rsidR="0063285B" w:rsidRPr="00E40113" w:rsidRDefault="0063285B" w:rsidP="0063285B">
      <w:pPr>
        <w:spacing w:before="120" w:line="264" w:lineRule="auto"/>
        <w:rPr>
          <w:sz w:val="20"/>
          <w:lang w:val="en-GB"/>
        </w:rPr>
      </w:pPr>
      <w:r w:rsidRPr="00E40113">
        <w:rPr>
          <w:sz w:val="20"/>
          <w:lang w:val="en-GB"/>
        </w:rPr>
        <w:t>In addition, please outline a logical framework matrix</w:t>
      </w:r>
      <w:r w:rsidR="00897343" w:rsidRPr="00E40113">
        <w:rPr>
          <w:sz w:val="20"/>
          <w:lang w:val="en-GB"/>
        </w:rPr>
        <w:t>.</w:t>
      </w:r>
    </w:p>
    <w:p w14:paraId="6B8F572A" w14:textId="77777777" w:rsidR="00E94BFA" w:rsidRPr="00E40113" w:rsidRDefault="00E94BFA" w:rsidP="00A84E20">
      <w:pPr>
        <w:pStyle w:val="berschrift2"/>
        <w:keepLines/>
        <w:pageBreakBefore/>
        <w:overflowPunct/>
        <w:autoSpaceDE/>
        <w:autoSpaceDN/>
        <w:adjustRightInd/>
        <w:spacing w:before="280" w:after="0" w:line="276" w:lineRule="auto"/>
        <w:ind w:left="567" w:hanging="567"/>
        <w:textAlignment w:val="auto"/>
        <w:rPr>
          <w:bCs/>
          <w:color w:val="000000"/>
          <w:sz w:val="27"/>
          <w:szCs w:val="28"/>
          <w:lang w:val="en-GB" w:eastAsia="en-US"/>
        </w:rPr>
      </w:pPr>
      <w:r w:rsidRPr="00E40113">
        <w:rPr>
          <w:bCs/>
          <w:color w:val="000000"/>
          <w:sz w:val="27"/>
          <w:szCs w:val="28"/>
          <w:lang w:val="en-GB" w:eastAsia="en-US"/>
        </w:rPr>
        <w:lastRenderedPageBreak/>
        <w:t xml:space="preserve">5. Risk Management </w:t>
      </w:r>
    </w:p>
    <w:p w14:paraId="750FDE97" w14:textId="77777777" w:rsidR="00D46B95" w:rsidRPr="00E40113" w:rsidRDefault="00FB4D83" w:rsidP="007A7D75">
      <w:pPr>
        <w:spacing w:before="120" w:line="264" w:lineRule="auto"/>
        <w:rPr>
          <w:sz w:val="20"/>
          <w:lang w:val="en-GB"/>
        </w:rPr>
      </w:pPr>
      <w:r w:rsidRPr="00E40113">
        <w:rPr>
          <w:sz w:val="20"/>
          <w:lang w:val="en-GB"/>
        </w:rPr>
        <w:t>Indicate the main potential risks</w:t>
      </w:r>
      <w:r w:rsidR="009017AD" w:rsidRPr="00E40113">
        <w:rPr>
          <w:rStyle w:val="Funotenzeichen"/>
          <w:sz w:val="20"/>
          <w:lang w:val="en-GB"/>
        </w:rPr>
        <w:footnoteReference w:id="2"/>
      </w:r>
      <w:r w:rsidRPr="00E40113">
        <w:rPr>
          <w:sz w:val="20"/>
          <w:lang w:val="en-GB"/>
        </w:rPr>
        <w:t xml:space="preserve"> to the achievement of the project outcomes</w:t>
      </w:r>
      <w:r w:rsidR="0087116C" w:rsidRPr="00E40113">
        <w:rPr>
          <w:sz w:val="20"/>
          <w:lang w:val="en-GB"/>
        </w:rPr>
        <w:t>/outputs</w:t>
      </w:r>
      <w:r w:rsidRPr="00E40113">
        <w:rPr>
          <w:sz w:val="20"/>
          <w:lang w:val="en-GB"/>
        </w:rPr>
        <w:t>, including appropriate risk management measures, in the risk register below. Indicate also potential environment</w:t>
      </w:r>
      <w:r w:rsidR="007A7D75" w:rsidRPr="00E40113">
        <w:rPr>
          <w:sz w:val="20"/>
          <w:lang w:val="en-GB"/>
        </w:rPr>
        <w:t>al, gender and social risks.</w:t>
      </w:r>
      <w:r w:rsidR="007A7D75" w:rsidRPr="00E40113">
        <w:rPr>
          <w:vertAlign w:val="superscript"/>
          <w:lang w:val="en-GB"/>
        </w:rPr>
        <w:footnoteReference w:id="3"/>
      </w:r>
    </w:p>
    <w:p w14:paraId="7CDB3C44" w14:textId="77777777" w:rsidR="007A7D75" w:rsidRPr="00E40113" w:rsidRDefault="007A7D75" w:rsidP="007A7D75">
      <w:pPr>
        <w:rPr>
          <w:lang w:val="en-GB"/>
        </w:rPr>
      </w:pPr>
    </w:p>
    <w:tbl>
      <w:tblPr>
        <w:tblW w:w="8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3300"/>
      </w:tblGrid>
      <w:tr w:rsidR="00D46B95" w:rsidRPr="00804DAF" w14:paraId="090DBA58" w14:textId="77777777" w:rsidTr="00E67835">
        <w:trPr>
          <w:trHeight w:val="465"/>
        </w:trPr>
        <w:tc>
          <w:tcPr>
            <w:tcW w:w="8247" w:type="dxa"/>
            <w:gridSpan w:val="4"/>
            <w:shd w:val="clear" w:color="auto" w:fill="auto"/>
          </w:tcPr>
          <w:p w14:paraId="01A3EED3" w14:textId="77777777" w:rsidR="00D46B95" w:rsidRPr="00E40113" w:rsidRDefault="00D46B95" w:rsidP="002740C7">
            <w:pPr>
              <w:spacing w:before="120" w:line="264" w:lineRule="auto"/>
              <w:rPr>
                <w:sz w:val="20"/>
                <w:lang w:val="en-GB"/>
              </w:rPr>
            </w:pPr>
            <w:r w:rsidRPr="00E40113">
              <w:rPr>
                <w:sz w:val="20"/>
                <w:lang w:val="en-GB"/>
              </w:rPr>
              <w:t>Tentative Risk Register (first basic risk assessment)</w:t>
            </w:r>
          </w:p>
        </w:tc>
      </w:tr>
      <w:tr w:rsidR="00E94BFA" w:rsidRPr="00804DAF" w14:paraId="3251DE75" w14:textId="77777777" w:rsidTr="00E94BFA">
        <w:tc>
          <w:tcPr>
            <w:tcW w:w="1649" w:type="dxa"/>
            <w:shd w:val="clear" w:color="auto" w:fill="auto"/>
          </w:tcPr>
          <w:p w14:paraId="6EB28374" w14:textId="77777777" w:rsidR="00E94BFA" w:rsidRPr="00E40113" w:rsidRDefault="00E94BFA" w:rsidP="002740C7">
            <w:pPr>
              <w:spacing w:before="120" w:line="264" w:lineRule="auto"/>
              <w:rPr>
                <w:sz w:val="20"/>
                <w:lang w:val="en-GB"/>
              </w:rPr>
            </w:pPr>
            <w:r w:rsidRPr="00E40113">
              <w:rPr>
                <w:sz w:val="20"/>
                <w:lang w:val="en-GB"/>
              </w:rPr>
              <w:t>Description of the risk</w:t>
            </w:r>
            <w:r w:rsidR="00892C3D" w:rsidRPr="00E40113">
              <w:rPr>
                <w:rStyle w:val="Funotenzeichen"/>
                <w:sz w:val="20"/>
                <w:lang w:val="en-GB"/>
              </w:rPr>
              <w:footnoteReference w:id="4"/>
            </w:r>
            <w:r w:rsidRPr="00E40113">
              <w:rPr>
                <w:sz w:val="20"/>
                <w:lang w:val="en-GB"/>
              </w:rPr>
              <w:t xml:space="preserve"> (concrete event, its cause and possible negative impact)</w:t>
            </w:r>
          </w:p>
        </w:tc>
        <w:tc>
          <w:tcPr>
            <w:tcW w:w="1649" w:type="dxa"/>
            <w:shd w:val="clear" w:color="auto" w:fill="auto"/>
          </w:tcPr>
          <w:p w14:paraId="5169FB67" w14:textId="77777777" w:rsidR="00E94BFA" w:rsidRPr="00E40113" w:rsidRDefault="00E94BFA" w:rsidP="002740C7">
            <w:pPr>
              <w:spacing w:before="120" w:line="264" w:lineRule="auto"/>
              <w:rPr>
                <w:sz w:val="20"/>
                <w:lang w:val="en-GB"/>
              </w:rPr>
            </w:pPr>
            <w:r w:rsidRPr="00E40113">
              <w:rPr>
                <w:sz w:val="20"/>
                <w:lang w:val="en-GB"/>
              </w:rPr>
              <w:t>Likelihood</w:t>
            </w:r>
            <w:r w:rsidRPr="00E40113">
              <w:rPr>
                <w:rStyle w:val="Funotenzeichen"/>
                <w:sz w:val="20"/>
                <w:lang w:val="en-GB"/>
              </w:rPr>
              <w:footnoteReference w:id="5"/>
            </w:r>
          </w:p>
          <w:p w14:paraId="69DE8332" w14:textId="77777777" w:rsidR="00E94BFA" w:rsidRPr="00E40113" w:rsidRDefault="00E94BFA" w:rsidP="002740C7">
            <w:pPr>
              <w:spacing w:before="120" w:line="264" w:lineRule="auto"/>
              <w:rPr>
                <w:sz w:val="20"/>
                <w:lang w:val="en-GB"/>
              </w:rPr>
            </w:pPr>
          </w:p>
        </w:tc>
        <w:tc>
          <w:tcPr>
            <w:tcW w:w="1649" w:type="dxa"/>
            <w:shd w:val="clear" w:color="auto" w:fill="auto"/>
          </w:tcPr>
          <w:p w14:paraId="185BFAC5" w14:textId="77777777" w:rsidR="00E94BFA" w:rsidRPr="00E40113" w:rsidRDefault="00E94BFA" w:rsidP="002740C7">
            <w:pPr>
              <w:spacing w:before="120" w:line="264" w:lineRule="auto"/>
              <w:rPr>
                <w:sz w:val="20"/>
                <w:lang w:val="en-GB"/>
              </w:rPr>
            </w:pPr>
            <w:r w:rsidRPr="00E40113">
              <w:rPr>
                <w:sz w:val="20"/>
                <w:lang w:val="en-GB"/>
              </w:rPr>
              <w:t>Possible impact</w:t>
            </w:r>
            <w:r w:rsidRPr="00E40113">
              <w:rPr>
                <w:rStyle w:val="Funotenzeichen"/>
                <w:sz w:val="20"/>
                <w:lang w:val="en-GB"/>
              </w:rPr>
              <w:footnoteReference w:id="6"/>
            </w:r>
          </w:p>
          <w:p w14:paraId="1BB016BC" w14:textId="77777777" w:rsidR="00E94BFA" w:rsidRPr="00E40113" w:rsidRDefault="00E94BFA" w:rsidP="002740C7">
            <w:pPr>
              <w:spacing w:before="120" w:line="264" w:lineRule="auto"/>
              <w:rPr>
                <w:sz w:val="20"/>
                <w:lang w:val="en-GB"/>
              </w:rPr>
            </w:pPr>
          </w:p>
        </w:tc>
        <w:tc>
          <w:tcPr>
            <w:tcW w:w="3300" w:type="dxa"/>
            <w:shd w:val="clear" w:color="auto" w:fill="auto"/>
          </w:tcPr>
          <w:p w14:paraId="4D64E27E" w14:textId="77777777" w:rsidR="00E94BFA" w:rsidRPr="00E40113" w:rsidRDefault="00E94BFA" w:rsidP="002740C7">
            <w:pPr>
              <w:spacing w:before="120" w:line="264" w:lineRule="auto"/>
              <w:rPr>
                <w:sz w:val="20"/>
                <w:lang w:val="en-GB"/>
              </w:rPr>
            </w:pPr>
            <w:r w:rsidRPr="00E40113">
              <w:rPr>
                <w:sz w:val="20"/>
                <w:lang w:val="en-GB"/>
              </w:rPr>
              <w:t>Risk management measures planned (to reduce either likelihood or possible impact or both)</w:t>
            </w:r>
          </w:p>
        </w:tc>
      </w:tr>
      <w:tr w:rsidR="00E94BFA" w:rsidRPr="00804DAF" w14:paraId="78D6DA4F" w14:textId="77777777" w:rsidTr="00E94BFA">
        <w:tc>
          <w:tcPr>
            <w:tcW w:w="1649" w:type="dxa"/>
            <w:shd w:val="clear" w:color="auto" w:fill="auto"/>
          </w:tcPr>
          <w:p w14:paraId="09CFEA73" w14:textId="77777777" w:rsidR="00E94BFA" w:rsidRPr="00E40113" w:rsidRDefault="00E94BFA" w:rsidP="002740C7">
            <w:pPr>
              <w:spacing w:before="120" w:line="264" w:lineRule="auto"/>
              <w:rPr>
                <w:sz w:val="20"/>
                <w:lang w:val="en-GB"/>
              </w:rPr>
            </w:pPr>
          </w:p>
        </w:tc>
        <w:tc>
          <w:tcPr>
            <w:tcW w:w="1649" w:type="dxa"/>
            <w:shd w:val="clear" w:color="auto" w:fill="auto"/>
          </w:tcPr>
          <w:p w14:paraId="0861FD3F" w14:textId="77777777" w:rsidR="00E94BFA" w:rsidRPr="00E40113" w:rsidRDefault="00E94BFA" w:rsidP="002740C7">
            <w:pPr>
              <w:spacing w:before="120" w:line="264" w:lineRule="auto"/>
              <w:rPr>
                <w:sz w:val="20"/>
                <w:lang w:val="en-GB"/>
              </w:rPr>
            </w:pPr>
          </w:p>
        </w:tc>
        <w:tc>
          <w:tcPr>
            <w:tcW w:w="1649" w:type="dxa"/>
            <w:shd w:val="clear" w:color="auto" w:fill="auto"/>
          </w:tcPr>
          <w:p w14:paraId="323D0798" w14:textId="77777777" w:rsidR="00E94BFA" w:rsidRPr="00E40113" w:rsidRDefault="00E94BFA" w:rsidP="002740C7">
            <w:pPr>
              <w:spacing w:before="120" w:line="264" w:lineRule="auto"/>
              <w:rPr>
                <w:sz w:val="20"/>
                <w:lang w:val="en-GB"/>
              </w:rPr>
            </w:pPr>
          </w:p>
        </w:tc>
        <w:tc>
          <w:tcPr>
            <w:tcW w:w="3300" w:type="dxa"/>
            <w:shd w:val="clear" w:color="auto" w:fill="auto"/>
          </w:tcPr>
          <w:p w14:paraId="6A59246A" w14:textId="77777777" w:rsidR="00E94BFA" w:rsidRPr="00E40113" w:rsidRDefault="00E94BFA" w:rsidP="002740C7">
            <w:pPr>
              <w:spacing w:before="120" w:line="264" w:lineRule="auto"/>
              <w:rPr>
                <w:sz w:val="20"/>
                <w:lang w:val="en-GB"/>
              </w:rPr>
            </w:pPr>
          </w:p>
        </w:tc>
      </w:tr>
      <w:tr w:rsidR="00E67835" w:rsidRPr="00804DAF" w14:paraId="557B1231" w14:textId="77777777" w:rsidTr="00E94BFA">
        <w:tc>
          <w:tcPr>
            <w:tcW w:w="1649" w:type="dxa"/>
            <w:shd w:val="clear" w:color="auto" w:fill="auto"/>
          </w:tcPr>
          <w:p w14:paraId="169AF201" w14:textId="77777777" w:rsidR="00E67835" w:rsidRPr="00E40113" w:rsidRDefault="00E67835" w:rsidP="002740C7">
            <w:pPr>
              <w:spacing w:before="120" w:line="264" w:lineRule="auto"/>
              <w:rPr>
                <w:sz w:val="20"/>
                <w:lang w:val="en-GB"/>
              </w:rPr>
            </w:pPr>
          </w:p>
        </w:tc>
        <w:tc>
          <w:tcPr>
            <w:tcW w:w="1649" w:type="dxa"/>
            <w:shd w:val="clear" w:color="auto" w:fill="auto"/>
          </w:tcPr>
          <w:p w14:paraId="5142D3DF" w14:textId="77777777" w:rsidR="00E67835" w:rsidRPr="00E40113" w:rsidRDefault="00E67835" w:rsidP="002740C7">
            <w:pPr>
              <w:spacing w:before="120" w:line="264" w:lineRule="auto"/>
              <w:rPr>
                <w:sz w:val="20"/>
                <w:lang w:val="en-GB"/>
              </w:rPr>
            </w:pPr>
          </w:p>
        </w:tc>
        <w:tc>
          <w:tcPr>
            <w:tcW w:w="1649" w:type="dxa"/>
            <w:shd w:val="clear" w:color="auto" w:fill="auto"/>
          </w:tcPr>
          <w:p w14:paraId="0BC7051B" w14:textId="77777777" w:rsidR="00E67835" w:rsidRPr="00E40113" w:rsidRDefault="00E67835" w:rsidP="002740C7">
            <w:pPr>
              <w:spacing w:before="120" w:line="264" w:lineRule="auto"/>
              <w:rPr>
                <w:sz w:val="20"/>
                <w:lang w:val="en-GB"/>
              </w:rPr>
            </w:pPr>
          </w:p>
        </w:tc>
        <w:tc>
          <w:tcPr>
            <w:tcW w:w="3300" w:type="dxa"/>
            <w:shd w:val="clear" w:color="auto" w:fill="auto"/>
          </w:tcPr>
          <w:p w14:paraId="6D1B9048" w14:textId="77777777" w:rsidR="00E67835" w:rsidRPr="00E40113" w:rsidRDefault="00E67835" w:rsidP="002740C7">
            <w:pPr>
              <w:spacing w:before="120" w:line="264" w:lineRule="auto"/>
              <w:rPr>
                <w:sz w:val="20"/>
                <w:lang w:val="en-GB"/>
              </w:rPr>
            </w:pPr>
          </w:p>
        </w:tc>
      </w:tr>
      <w:tr w:rsidR="00E67835" w:rsidRPr="00804DAF" w14:paraId="08C8E62F" w14:textId="77777777" w:rsidTr="00E94BFA">
        <w:tc>
          <w:tcPr>
            <w:tcW w:w="1649" w:type="dxa"/>
            <w:shd w:val="clear" w:color="auto" w:fill="auto"/>
          </w:tcPr>
          <w:p w14:paraId="2F349C17" w14:textId="77777777" w:rsidR="00E67835" w:rsidRPr="00E40113" w:rsidRDefault="00E67835" w:rsidP="002740C7">
            <w:pPr>
              <w:spacing w:before="120" w:line="264" w:lineRule="auto"/>
              <w:rPr>
                <w:sz w:val="20"/>
                <w:lang w:val="en-GB"/>
              </w:rPr>
            </w:pPr>
          </w:p>
        </w:tc>
        <w:tc>
          <w:tcPr>
            <w:tcW w:w="1649" w:type="dxa"/>
            <w:shd w:val="clear" w:color="auto" w:fill="auto"/>
          </w:tcPr>
          <w:p w14:paraId="1054F2E1" w14:textId="77777777" w:rsidR="00E67835" w:rsidRPr="00E40113" w:rsidRDefault="00E67835" w:rsidP="002740C7">
            <w:pPr>
              <w:spacing w:before="120" w:line="264" w:lineRule="auto"/>
              <w:rPr>
                <w:sz w:val="20"/>
                <w:lang w:val="en-GB"/>
              </w:rPr>
            </w:pPr>
          </w:p>
        </w:tc>
        <w:tc>
          <w:tcPr>
            <w:tcW w:w="1649" w:type="dxa"/>
            <w:shd w:val="clear" w:color="auto" w:fill="auto"/>
          </w:tcPr>
          <w:p w14:paraId="25F65105" w14:textId="77777777" w:rsidR="00E67835" w:rsidRPr="00E40113" w:rsidRDefault="00E67835" w:rsidP="002740C7">
            <w:pPr>
              <w:spacing w:before="120" w:line="264" w:lineRule="auto"/>
              <w:rPr>
                <w:sz w:val="20"/>
                <w:lang w:val="en-GB"/>
              </w:rPr>
            </w:pPr>
          </w:p>
        </w:tc>
        <w:tc>
          <w:tcPr>
            <w:tcW w:w="3300" w:type="dxa"/>
            <w:shd w:val="clear" w:color="auto" w:fill="auto"/>
          </w:tcPr>
          <w:p w14:paraId="758EF7E4" w14:textId="77777777" w:rsidR="00E67835" w:rsidRPr="00E40113" w:rsidRDefault="00E67835" w:rsidP="002740C7">
            <w:pPr>
              <w:spacing w:before="120" w:line="264" w:lineRule="auto"/>
              <w:rPr>
                <w:sz w:val="20"/>
                <w:lang w:val="en-GB"/>
              </w:rPr>
            </w:pPr>
          </w:p>
        </w:tc>
      </w:tr>
    </w:tbl>
    <w:p w14:paraId="658206CD" w14:textId="77777777" w:rsidR="00D46B95" w:rsidRPr="00E40113" w:rsidRDefault="00D46B95" w:rsidP="00B47D14">
      <w:pPr>
        <w:spacing w:before="120" w:line="264" w:lineRule="auto"/>
        <w:rPr>
          <w:sz w:val="20"/>
          <w:lang w:val="en-GB"/>
        </w:rPr>
      </w:pPr>
    </w:p>
    <w:p w14:paraId="2128602E" w14:textId="50562D21" w:rsidR="00D55517" w:rsidRPr="00E40113" w:rsidRDefault="00E847FD" w:rsidP="00C91AB0">
      <w:pPr>
        <w:spacing w:line="264" w:lineRule="auto"/>
        <w:rPr>
          <w:sz w:val="20"/>
          <w:lang w:val="en-GB"/>
        </w:rPr>
      </w:pPr>
      <w:r w:rsidRPr="00E40113">
        <w:rPr>
          <w:sz w:val="20"/>
          <w:lang w:val="en-GB"/>
        </w:rPr>
        <w:t xml:space="preserve">Please also consult the environmental, gender and social standard (EGSS) </w:t>
      </w:r>
      <w:hyperlink r:id="rId9" w:history="1">
        <w:r w:rsidRPr="007A1C6C">
          <w:rPr>
            <w:rStyle w:val="Hyperlink"/>
            <w:sz w:val="20"/>
            <w:lang w:val="en-GB"/>
          </w:rPr>
          <w:t>checklist</w:t>
        </w:r>
      </w:hyperlink>
      <w:r w:rsidRPr="00E40113">
        <w:rPr>
          <w:sz w:val="20"/>
          <w:lang w:val="en-GB"/>
        </w:rPr>
        <w:t xml:space="preserve"> and submit the filled-in checklist if applicable according to the guidance notes of the checklist together with this application</w:t>
      </w:r>
      <w:r w:rsidR="00AD483D" w:rsidRPr="00E40113">
        <w:rPr>
          <w:sz w:val="20"/>
          <w:lang w:val="en-GB"/>
        </w:rPr>
        <w:t xml:space="preserve"> </w:t>
      </w:r>
      <w:hyperlink r:id="rId10" w:history="1">
        <w:r w:rsidR="00AD483D" w:rsidRPr="00E40113">
          <w:rPr>
            <w:rStyle w:val="Hyperlink"/>
            <w:sz w:val="20"/>
            <w:lang w:val="en-GB"/>
          </w:rPr>
          <w:t>https://www.entwicklung.at/en/ada/funding/country-and-regional-strategies</w:t>
        </w:r>
      </w:hyperlink>
      <w:r w:rsidR="00AD483D" w:rsidRPr="00E40113">
        <w:rPr>
          <w:sz w:val="20"/>
          <w:lang w:val="en-GB"/>
        </w:rPr>
        <w:t xml:space="preserve"> </w:t>
      </w:r>
    </w:p>
    <w:p w14:paraId="24FE8454" w14:textId="77777777" w:rsidR="00E847FD" w:rsidRPr="00E40113" w:rsidRDefault="007A7D75" w:rsidP="00A84E20">
      <w:pPr>
        <w:pStyle w:val="berschrift2"/>
        <w:keepLines/>
        <w:pageBreakBefore/>
        <w:numPr>
          <w:ilvl w:val="0"/>
          <w:numId w:val="17"/>
        </w:numPr>
        <w:overflowPunct/>
        <w:autoSpaceDE/>
        <w:autoSpaceDN/>
        <w:adjustRightInd/>
        <w:spacing w:before="280" w:after="0" w:line="276" w:lineRule="auto"/>
        <w:textAlignment w:val="auto"/>
        <w:rPr>
          <w:bCs/>
          <w:color w:val="000000"/>
          <w:sz w:val="27"/>
          <w:szCs w:val="28"/>
          <w:lang w:val="en-GB" w:eastAsia="en-US"/>
        </w:rPr>
      </w:pPr>
      <w:r w:rsidRPr="00E40113">
        <w:rPr>
          <w:bCs/>
          <w:color w:val="000000"/>
          <w:sz w:val="27"/>
          <w:szCs w:val="28"/>
          <w:lang w:val="en-GB" w:eastAsia="en-US"/>
        </w:rPr>
        <w:lastRenderedPageBreak/>
        <w:t>C</w:t>
      </w:r>
      <w:r w:rsidR="00D55517" w:rsidRPr="00E40113">
        <w:rPr>
          <w:bCs/>
          <w:color w:val="000000"/>
          <w:sz w:val="27"/>
          <w:szCs w:val="28"/>
          <w:lang w:val="en-GB" w:eastAsia="en-US"/>
        </w:rPr>
        <w:t xml:space="preserve">ross-cutting issues </w:t>
      </w:r>
    </w:p>
    <w:p w14:paraId="53274628" w14:textId="77777777" w:rsidR="00D55517" w:rsidRPr="00E40113" w:rsidRDefault="00E847FD" w:rsidP="007A7D75">
      <w:pPr>
        <w:spacing w:line="264" w:lineRule="auto"/>
        <w:rPr>
          <w:sz w:val="20"/>
          <w:lang w:val="en-GB"/>
        </w:rPr>
      </w:pPr>
      <w:r w:rsidRPr="00E40113">
        <w:rPr>
          <w:sz w:val="20"/>
          <w:lang w:val="en-GB"/>
        </w:rPr>
        <w:t xml:space="preserve">Indicate how cross-cutting issues </w:t>
      </w:r>
      <w:r w:rsidR="00D55517" w:rsidRPr="00E40113">
        <w:rPr>
          <w:sz w:val="20"/>
          <w:lang w:val="en-GB"/>
        </w:rPr>
        <w:t>such as environment</w:t>
      </w:r>
      <w:r w:rsidR="00EC62ED" w:rsidRPr="00E40113">
        <w:rPr>
          <w:sz w:val="20"/>
          <w:lang w:val="en-GB"/>
        </w:rPr>
        <w:t>al</w:t>
      </w:r>
      <w:r w:rsidR="00D55517" w:rsidRPr="00E40113">
        <w:rPr>
          <w:sz w:val="20"/>
          <w:lang w:val="en-GB"/>
        </w:rPr>
        <w:t xml:space="preserve"> protection</w:t>
      </w:r>
      <w:r w:rsidR="00EC62ED" w:rsidRPr="00E40113">
        <w:rPr>
          <w:sz w:val="20"/>
          <w:lang w:val="en-GB"/>
        </w:rPr>
        <w:t xml:space="preserve"> and climate </w:t>
      </w:r>
      <w:r w:rsidR="007A7D75" w:rsidRPr="00E40113">
        <w:rPr>
          <w:sz w:val="20"/>
          <w:lang w:val="en-GB"/>
        </w:rPr>
        <w:t>change</w:t>
      </w:r>
      <w:r w:rsidR="00D55517" w:rsidRPr="00E40113">
        <w:rPr>
          <w:sz w:val="20"/>
          <w:lang w:val="en-GB"/>
        </w:rPr>
        <w:t>, gender equality</w:t>
      </w:r>
      <w:r w:rsidR="00EC62ED" w:rsidRPr="00E40113">
        <w:rPr>
          <w:sz w:val="20"/>
          <w:lang w:val="en-GB"/>
        </w:rPr>
        <w:t xml:space="preserve"> and women</w:t>
      </w:r>
      <w:r w:rsidR="007A7D75" w:rsidRPr="00E40113">
        <w:rPr>
          <w:sz w:val="20"/>
          <w:lang w:val="en-GB"/>
        </w:rPr>
        <w:t>/girl’s</w:t>
      </w:r>
      <w:r w:rsidR="00EC62ED" w:rsidRPr="00E40113">
        <w:rPr>
          <w:sz w:val="20"/>
          <w:lang w:val="en-GB"/>
        </w:rPr>
        <w:t xml:space="preserve"> empowerment</w:t>
      </w:r>
      <w:r w:rsidR="00D55517" w:rsidRPr="00E40113">
        <w:rPr>
          <w:sz w:val="20"/>
          <w:lang w:val="en-GB"/>
        </w:rPr>
        <w:t xml:space="preserve">, </w:t>
      </w:r>
      <w:r w:rsidR="00EC62ED" w:rsidRPr="00E40113">
        <w:rPr>
          <w:sz w:val="20"/>
          <w:lang w:val="en-GB"/>
        </w:rPr>
        <w:t xml:space="preserve">as well as human rights and specific needs of vulnerable people (i.e. </w:t>
      </w:r>
      <w:r w:rsidR="00D55517" w:rsidRPr="00E40113">
        <w:rPr>
          <w:sz w:val="20"/>
          <w:lang w:val="en-GB"/>
        </w:rPr>
        <w:t>minorities</w:t>
      </w:r>
      <w:r w:rsidR="00EC62ED" w:rsidRPr="00E40113">
        <w:rPr>
          <w:sz w:val="20"/>
          <w:lang w:val="en-GB"/>
        </w:rPr>
        <w:t>,</w:t>
      </w:r>
      <w:r w:rsidR="00D55517" w:rsidRPr="00E40113">
        <w:rPr>
          <w:sz w:val="20"/>
          <w:lang w:val="en-GB"/>
        </w:rPr>
        <w:t xml:space="preserve"> indigenous </w:t>
      </w:r>
      <w:r w:rsidR="00EC62ED" w:rsidRPr="00E40113">
        <w:rPr>
          <w:sz w:val="20"/>
          <w:lang w:val="en-GB"/>
        </w:rPr>
        <w:t>people</w:t>
      </w:r>
      <w:r w:rsidR="00D55517" w:rsidRPr="00E40113">
        <w:rPr>
          <w:sz w:val="20"/>
          <w:lang w:val="en-GB"/>
        </w:rPr>
        <w:t>, children</w:t>
      </w:r>
      <w:r w:rsidR="00EC62ED" w:rsidRPr="00E40113">
        <w:rPr>
          <w:sz w:val="20"/>
          <w:lang w:val="en-GB"/>
        </w:rPr>
        <w:t>,</w:t>
      </w:r>
      <w:r w:rsidR="00D55517" w:rsidRPr="00E40113">
        <w:rPr>
          <w:sz w:val="20"/>
          <w:lang w:val="en-GB"/>
        </w:rPr>
        <w:t xml:space="preserve"> disabled people</w:t>
      </w:r>
      <w:r w:rsidR="00EC62ED" w:rsidRPr="00E40113">
        <w:rPr>
          <w:sz w:val="20"/>
          <w:lang w:val="en-GB"/>
        </w:rPr>
        <w:t>)</w:t>
      </w:r>
      <w:r w:rsidR="00D55517" w:rsidRPr="00E40113">
        <w:rPr>
          <w:sz w:val="20"/>
          <w:lang w:val="en-GB"/>
        </w:rPr>
        <w:t xml:space="preserve"> are addressed.</w:t>
      </w:r>
    </w:p>
    <w:p w14:paraId="24BB5CDA" w14:textId="77777777" w:rsidR="00792B2C" w:rsidRPr="00E40113" w:rsidRDefault="00792B2C" w:rsidP="00C91AB0">
      <w:pPr>
        <w:spacing w:line="264" w:lineRule="auto"/>
        <w:rPr>
          <w:sz w:val="20"/>
          <w:lang w:val="en-GB"/>
        </w:rPr>
      </w:pPr>
    </w:p>
    <w:p w14:paraId="42E5D563" w14:textId="77777777" w:rsidR="0015376C" w:rsidRPr="00E40113" w:rsidRDefault="0015376C" w:rsidP="00A84E20">
      <w:pPr>
        <w:pStyle w:val="berschrift2"/>
        <w:keepLines/>
        <w:numPr>
          <w:ilvl w:val="0"/>
          <w:numId w:val="17"/>
        </w:numPr>
        <w:overflowPunct/>
        <w:autoSpaceDE/>
        <w:autoSpaceDN/>
        <w:adjustRightInd/>
        <w:spacing w:before="280" w:after="0" w:line="276" w:lineRule="auto"/>
        <w:textAlignment w:val="auto"/>
        <w:rPr>
          <w:bCs/>
          <w:color w:val="000000"/>
          <w:sz w:val="27"/>
          <w:szCs w:val="28"/>
          <w:lang w:val="en-GB" w:eastAsia="en-US"/>
        </w:rPr>
      </w:pPr>
      <w:r w:rsidRPr="00E40113">
        <w:rPr>
          <w:bCs/>
          <w:color w:val="000000"/>
          <w:sz w:val="27"/>
          <w:szCs w:val="28"/>
          <w:lang w:val="en-GB" w:eastAsia="en-US"/>
        </w:rPr>
        <w:t>Financing</w:t>
      </w:r>
    </w:p>
    <w:p w14:paraId="063807AB" w14:textId="77777777" w:rsidR="0015376C" w:rsidRPr="00E40113" w:rsidRDefault="0015376C" w:rsidP="00C91AB0">
      <w:pPr>
        <w:spacing w:line="264" w:lineRule="auto"/>
        <w:rPr>
          <w:sz w:val="20"/>
          <w:lang w:val="en-GB"/>
        </w:rPr>
      </w:pPr>
      <w:r w:rsidRPr="00E40113">
        <w:rPr>
          <w:sz w:val="20"/>
          <w:lang w:val="en-GB"/>
        </w:rPr>
        <w:t>List the financial sources, their contribution to financing the proposal and the stat</w:t>
      </w:r>
      <w:r w:rsidR="003E0C43" w:rsidRPr="00E40113">
        <w:rPr>
          <w:sz w:val="20"/>
          <w:lang w:val="en-GB"/>
        </w:rPr>
        <w:t>us</w:t>
      </w:r>
      <w:r w:rsidRPr="00E40113">
        <w:rPr>
          <w:sz w:val="20"/>
          <w:lang w:val="en-GB"/>
        </w:rPr>
        <w:t xml:space="preserve"> of commitment.</w:t>
      </w:r>
      <w:r w:rsidR="002A10A3" w:rsidRPr="00E40113">
        <w:rPr>
          <w:sz w:val="20"/>
          <w:lang w:val="en-GB"/>
        </w:rPr>
        <w:t xml:space="preserve"> Define your own contribution (in cash and/or kind) to the project.</w:t>
      </w:r>
    </w:p>
    <w:p w14:paraId="2E8AD049" w14:textId="77777777" w:rsidR="00120A2A" w:rsidRPr="00E40113" w:rsidRDefault="00120A2A" w:rsidP="00C91AB0">
      <w:pPr>
        <w:spacing w:line="264" w:lineRule="auto"/>
        <w:rPr>
          <w:lang w:val="en-GB"/>
        </w:rPr>
      </w:pPr>
    </w:p>
    <w:p w14:paraId="1E655DF5" w14:textId="77777777" w:rsidR="002A7F8B" w:rsidRPr="00E40113" w:rsidRDefault="002A7F8B" w:rsidP="00A84E20">
      <w:pPr>
        <w:pStyle w:val="berschrift2"/>
        <w:keepLines/>
        <w:numPr>
          <w:ilvl w:val="0"/>
          <w:numId w:val="17"/>
        </w:numPr>
        <w:overflowPunct/>
        <w:autoSpaceDE/>
        <w:autoSpaceDN/>
        <w:adjustRightInd/>
        <w:spacing w:before="280" w:after="0" w:line="276" w:lineRule="auto"/>
        <w:textAlignment w:val="auto"/>
        <w:rPr>
          <w:bCs/>
          <w:color w:val="000000"/>
          <w:sz w:val="27"/>
          <w:szCs w:val="28"/>
          <w:lang w:val="en-GB" w:eastAsia="en-US"/>
        </w:rPr>
      </w:pPr>
      <w:r w:rsidRPr="00E40113">
        <w:rPr>
          <w:bCs/>
          <w:color w:val="000000"/>
          <w:sz w:val="27"/>
          <w:szCs w:val="28"/>
          <w:lang w:val="en-GB" w:eastAsia="en-US"/>
        </w:rPr>
        <w:t>Budget</w:t>
      </w:r>
    </w:p>
    <w:p w14:paraId="31D246E3" w14:textId="77777777" w:rsidR="00740C6E" w:rsidRPr="00E40113" w:rsidRDefault="002A7F8B" w:rsidP="00C91AB0">
      <w:pPr>
        <w:spacing w:line="264" w:lineRule="auto"/>
        <w:rPr>
          <w:sz w:val="20"/>
          <w:lang w:val="en-GB"/>
        </w:rPr>
      </w:pPr>
      <w:r w:rsidRPr="00E40113">
        <w:rPr>
          <w:sz w:val="20"/>
          <w:lang w:val="en-GB"/>
        </w:rPr>
        <w:t xml:space="preserve">Draw up the budget in a format compatible to Excel and structure it according to cost items </w:t>
      </w:r>
      <w:r w:rsidR="00740C6E" w:rsidRPr="00E40113">
        <w:rPr>
          <w:sz w:val="20"/>
          <w:lang w:val="en-GB"/>
        </w:rPr>
        <w:t>list</w:t>
      </w:r>
      <w:r w:rsidRPr="00E40113">
        <w:rPr>
          <w:sz w:val="20"/>
          <w:lang w:val="en-GB"/>
        </w:rPr>
        <w:t>ed below.</w:t>
      </w:r>
      <w:r w:rsidR="003825C9" w:rsidRPr="00E40113">
        <w:rPr>
          <w:sz w:val="20"/>
          <w:lang w:val="en-GB"/>
        </w:rPr>
        <w:t xml:space="preserve"> Expand the table and enter additional cost items</w:t>
      </w:r>
      <w:r w:rsidR="00740C6E" w:rsidRPr="00E40113">
        <w:rPr>
          <w:sz w:val="20"/>
          <w:lang w:val="en-GB"/>
        </w:rPr>
        <w:t xml:space="preserve"> according to need</w:t>
      </w:r>
      <w:r w:rsidR="003825C9" w:rsidRPr="00E40113">
        <w:rPr>
          <w:sz w:val="20"/>
          <w:lang w:val="en-GB"/>
        </w:rPr>
        <w:t>.</w:t>
      </w:r>
      <w:r w:rsidRPr="00E40113">
        <w:rPr>
          <w:sz w:val="20"/>
          <w:lang w:val="en-GB"/>
        </w:rPr>
        <w:t xml:space="preserve"> </w:t>
      </w:r>
    </w:p>
    <w:p w14:paraId="6AF645DC" w14:textId="77777777" w:rsidR="00F7537E" w:rsidRPr="00E40113" w:rsidRDefault="003825C9" w:rsidP="00C91AB0">
      <w:pPr>
        <w:spacing w:line="264" w:lineRule="auto"/>
        <w:rPr>
          <w:sz w:val="20"/>
          <w:lang w:val="en-GB"/>
        </w:rPr>
      </w:pPr>
      <w:r w:rsidRPr="00E40113">
        <w:rPr>
          <w:sz w:val="20"/>
          <w:lang w:val="en-GB"/>
        </w:rPr>
        <w:t xml:space="preserve">Concerning the calculation of administrative costs consult </w:t>
      </w:r>
    </w:p>
    <w:p w14:paraId="04E2E922" w14:textId="77777777" w:rsidR="00AA4EC6" w:rsidRPr="00E40113" w:rsidRDefault="00D35A8A" w:rsidP="00AA4EC6">
      <w:pPr>
        <w:spacing w:line="264" w:lineRule="auto"/>
        <w:rPr>
          <w:sz w:val="20"/>
          <w:lang w:val="en-GB"/>
        </w:rPr>
      </w:pPr>
      <w:r w:rsidRPr="00E40113">
        <w:rPr>
          <w:sz w:val="20"/>
          <w:lang w:val="en-GB"/>
        </w:rPr>
        <w:t>https://www.entwicklung.at/fileadmin/user_upload/Dokumente/Projektabwicklung/Englisch/Indirect_Project_Costs_PBE_July2019.pdf</w:t>
      </w:r>
      <w:r w:rsidR="00AA4EC6" w:rsidRPr="00E40113">
        <w:rPr>
          <w:sz w:val="20"/>
          <w:lang w:val="en-GB"/>
        </w:rPr>
        <w:t xml:space="preserve"> (English version)</w:t>
      </w:r>
    </w:p>
    <w:p w14:paraId="10167986" w14:textId="77777777" w:rsidR="00F7537E" w:rsidRPr="00E40113" w:rsidRDefault="00F7537E"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Human resources</w:t>
      </w:r>
    </w:p>
    <w:p w14:paraId="4940B7AF" w14:textId="77777777" w:rsidR="00F7537E" w:rsidRPr="00E40113" w:rsidRDefault="00F7537E" w:rsidP="007825E5">
      <w:pPr>
        <w:pStyle w:val="Aufzhlungszeichen"/>
        <w:numPr>
          <w:ilvl w:val="0"/>
          <w:numId w:val="6"/>
        </w:numPr>
        <w:ind w:left="357" w:hanging="357"/>
        <w:rPr>
          <w:lang w:val="en-GB"/>
        </w:rPr>
      </w:pPr>
      <w:r w:rsidRPr="00E40113">
        <w:rPr>
          <w:lang w:val="en-GB"/>
        </w:rPr>
        <w:t>Salaries and related costs (please list and specify all positions and distinguish between local and international staff if relevant)</w:t>
      </w:r>
    </w:p>
    <w:p w14:paraId="52D3A2A5" w14:textId="77777777" w:rsidR="00F7537E" w:rsidRPr="00E40113" w:rsidRDefault="00F7537E" w:rsidP="007825E5">
      <w:pPr>
        <w:pStyle w:val="Aufzhlungszeichen"/>
        <w:numPr>
          <w:ilvl w:val="0"/>
          <w:numId w:val="6"/>
        </w:numPr>
        <w:ind w:left="357" w:hanging="357"/>
        <w:rPr>
          <w:lang w:val="en-GB"/>
        </w:rPr>
      </w:pPr>
      <w:r w:rsidRPr="00E40113">
        <w:rPr>
          <w:lang w:val="en-GB"/>
        </w:rPr>
        <w:t>Consultancy services (fees for experts, please distinguish between local and international experts if relevant)</w:t>
      </w:r>
    </w:p>
    <w:p w14:paraId="1C136744" w14:textId="77777777" w:rsidR="00F7537E" w:rsidRPr="00E40113" w:rsidRDefault="00F7537E" w:rsidP="007825E5">
      <w:pPr>
        <w:pStyle w:val="Aufzhlungszeichen"/>
        <w:numPr>
          <w:ilvl w:val="0"/>
          <w:numId w:val="6"/>
        </w:numPr>
        <w:ind w:left="357" w:hanging="357"/>
        <w:rPr>
          <w:lang w:val="en-GB"/>
        </w:rPr>
      </w:pPr>
      <w:r w:rsidRPr="00E40113">
        <w:rPr>
          <w:lang w:val="en-GB"/>
        </w:rPr>
        <w:t>Travel costs (please distinguish between staff and experts if relevant)</w:t>
      </w:r>
    </w:p>
    <w:p w14:paraId="2F6D4E95" w14:textId="77777777" w:rsidR="00F7537E" w:rsidRPr="00E40113" w:rsidRDefault="00F7537E" w:rsidP="007825E5">
      <w:pPr>
        <w:pStyle w:val="Aufzhlungszeichen"/>
        <w:numPr>
          <w:ilvl w:val="0"/>
          <w:numId w:val="6"/>
        </w:numPr>
        <w:ind w:left="357" w:hanging="357"/>
        <w:rPr>
          <w:lang w:val="en-GB"/>
        </w:rPr>
      </w:pPr>
      <w:r w:rsidRPr="00E40113">
        <w:rPr>
          <w:lang w:val="en-GB"/>
        </w:rPr>
        <w:t>Equipment</w:t>
      </w:r>
      <w:r w:rsidR="0054237A" w:rsidRPr="00E40113">
        <w:rPr>
          <w:lang w:val="en-GB"/>
        </w:rPr>
        <w:t xml:space="preserve"> (purchase and rent, maintenance)</w:t>
      </w:r>
    </w:p>
    <w:p w14:paraId="0F6C6A6C" w14:textId="77777777" w:rsidR="0054237A" w:rsidRPr="00E40113" w:rsidRDefault="0054237A" w:rsidP="007825E5">
      <w:pPr>
        <w:pStyle w:val="Aufzhlungszeichen"/>
        <w:numPr>
          <w:ilvl w:val="0"/>
          <w:numId w:val="6"/>
        </w:numPr>
        <w:ind w:left="357" w:hanging="357"/>
        <w:rPr>
          <w:lang w:val="en-GB"/>
        </w:rPr>
      </w:pPr>
      <w:r w:rsidRPr="00E40113">
        <w:rPr>
          <w:lang w:val="en-GB"/>
        </w:rPr>
        <w:t>Please specify</w:t>
      </w:r>
    </w:p>
    <w:p w14:paraId="4D3B5EDD" w14:textId="77777777" w:rsidR="0054237A" w:rsidRPr="00E40113" w:rsidRDefault="0054237A"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Logistics and operational costs</w:t>
      </w:r>
    </w:p>
    <w:p w14:paraId="79B335E0" w14:textId="77777777" w:rsidR="0054237A" w:rsidRPr="00E40113" w:rsidRDefault="0054237A" w:rsidP="007825E5">
      <w:pPr>
        <w:pStyle w:val="Aufzhlungszeichen"/>
        <w:numPr>
          <w:ilvl w:val="0"/>
          <w:numId w:val="6"/>
        </w:numPr>
        <w:ind w:left="357" w:hanging="357"/>
        <w:rPr>
          <w:lang w:val="en-GB"/>
        </w:rPr>
      </w:pPr>
      <w:r w:rsidRPr="00E40113">
        <w:rPr>
          <w:lang w:val="en-GB"/>
        </w:rPr>
        <w:t>Please specify</w:t>
      </w:r>
    </w:p>
    <w:p w14:paraId="6B26BA4C" w14:textId="77777777" w:rsidR="0054237A" w:rsidRPr="00E40113" w:rsidRDefault="0054237A"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Other costs for activities</w:t>
      </w:r>
    </w:p>
    <w:p w14:paraId="47C5F36A" w14:textId="77777777" w:rsidR="0054237A" w:rsidRPr="00E40113" w:rsidRDefault="0054237A" w:rsidP="007825E5">
      <w:pPr>
        <w:pStyle w:val="Aufzhlungszeichen"/>
        <w:numPr>
          <w:ilvl w:val="0"/>
          <w:numId w:val="6"/>
        </w:numPr>
        <w:ind w:left="357" w:hanging="357"/>
        <w:rPr>
          <w:lang w:val="en-GB"/>
        </w:rPr>
      </w:pPr>
      <w:r w:rsidRPr="00E40113">
        <w:rPr>
          <w:lang w:val="en-GB"/>
        </w:rPr>
        <w:t>Please specify</w:t>
      </w:r>
    </w:p>
    <w:p w14:paraId="10180273" w14:textId="77777777" w:rsidR="003825C9" w:rsidRPr="00E40113" w:rsidRDefault="003825C9"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Visibility, publications etc.</w:t>
      </w:r>
    </w:p>
    <w:p w14:paraId="0422C08F" w14:textId="77777777" w:rsidR="00740C6E" w:rsidRPr="00E40113" w:rsidRDefault="00740C6E" w:rsidP="007825E5">
      <w:pPr>
        <w:pStyle w:val="Aufzhlungszeichen"/>
        <w:numPr>
          <w:ilvl w:val="0"/>
          <w:numId w:val="6"/>
        </w:numPr>
        <w:ind w:left="357" w:hanging="357"/>
        <w:rPr>
          <w:lang w:val="en-GB"/>
        </w:rPr>
      </w:pPr>
      <w:r w:rsidRPr="00E40113">
        <w:rPr>
          <w:lang w:val="en-GB"/>
        </w:rPr>
        <w:t>Please specify</w:t>
      </w:r>
    </w:p>
    <w:p w14:paraId="4441EC11" w14:textId="77777777" w:rsidR="00740C6E" w:rsidRPr="00E40113" w:rsidRDefault="00740C6E"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Complementary organisational development/capacity development</w:t>
      </w:r>
    </w:p>
    <w:p w14:paraId="300A11E8" w14:textId="77777777" w:rsidR="00740C6E" w:rsidRPr="00E40113" w:rsidRDefault="00740C6E" w:rsidP="007825E5">
      <w:pPr>
        <w:pStyle w:val="Aufzhlungszeichen"/>
        <w:numPr>
          <w:ilvl w:val="0"/>
          <w:numId w:val="6"/>
        </w:numPr>
        <w:ind w:left="357" w:hanging="357"/>
        <w:rPr>
          <w:lang w:val="en-GB"/>
        </w:rPr>
      </w:pPr>
      <w:r w:rsidRPr="00E40113">
        <w:rPr>
          <w:lang w:val="en-GB"/>
        </w:rPr>
        <w:t>Please specify</w:t>
      </w:r>
    </w:p>
    <w:p w14:paraId="0D5DC0EF" w14:textId="77777777" w:rsidR="0054237A" w:rsidRPr="00E40113" w:rsidRDefault="0054237A"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Evaluation</w:t>
      </w:r>
    </w:p>
    <w:p w14:paraId="60BF4785" w14:textId="77777777" w:rsidR="007825E5" w:rsidRPr="00E40113" w:rsidRDefault="007825E5" w:rsidP="007825E5">
      <w:pPr>
        <w:overflowPunct/>
        <w:autoSpaceDE/>
        <w:autoSpaceDN/>
        <w:adjustRightInd/>
        <w:spacing w:line="240" w:lineRule="exact"/>
        <w:ind w:left="11"/>
        <w:textAlignment w:val="auto"/>
        <w:rPr>
          <w:rFonts w:eastAsia="Arial"/>
          <w:sz w:val="20"/>
          <w:szCs w:val="18"/>
          <w:lang w:val="en-GB" w:eastAsia="en-US"/>
        </w:rPr>
      </w:pPr>
    </w:p>
    <w:p w14:paraId="2527AA16" w14:textId="77777777" w:rsidR="0054237A" w:rsidRPr="00E40113" w:rsidRDefault="0054237A"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Contingency</w:t>
      </w:r>
    </w:p>
    <w:p w14:paraId="7DB4CFA0" w14:textId="77777777" w:rsidR="007825E5" w:rsidRPr="00E40113" w:rsidRDefault="007825E5" w:rsidP="007825E5">
      <w:pPr>
        <w:overflowPunct/>
        <w:autoSpaceDE/>
        <w:autoSpaceDN/>
        <w:adjustRightInd/>
        <w:spacing w:line="240" w:lineRule="exact"/>
        <w:ind w:left="11"/>
        <w:textAlignment w:val="auto"/>
        <w:rPr>
          <w:rFonts w:eastAsia="Arial"/>
          <w:sz w:val="20"/>
          <w:szCs w:val="18"/>
          <w:lang w:val="en-GB" w:eastAsia="en-US"/>
        </w:rPr>
      </w:pPr>
    </w:p>
    <w:p w14:paraId="1C8E31D3" w14:textId="77777777" w:rsidR="0054237A" w:rsidRPr="00E40113" w:rsidRDefault="0054237A" w:rsidP="007825E5">
      <w:pPr>
        <w:keepNext/>
        <w:keepLines/>
        <w:overflowPunct/>
        <w:autoSpaceDE/>
        <w:autoSpaceDN/>
        <w:adjustRightInd/>
        <w:spacing w:before="240" w:line="276" w:lineRule="auto"/>
        <w:textAlignment w:val="auto"/>
        <w:outlineLvl w:val="3"/>
        <w:rPr>
          <w:rFonts w:eastAsia="Arial"/>
          <w:b/>
          <w:color w:val="000000"/>
          <w:sz w:val="20"/>
          <w:szCs w:val="18"/>
          <w:lang w:val="en-GB" w:eastAsia="en-US"/>
        </w:rPr>
      </w:pPr>
      <w:r w:rsidRPr="00E40113">
        <w:rPr>
          <w:rFonts w:eastAsia="Arial"/>
          <w:b/>
          <w:color w:val="000000"/>
          <w:sz w:val="20"/>
          <w:szCs w:val="18"/>
          <w:lang w:val="en-GB" w:eastAsia="en-US"/>
        </w:rPr>
        <w:t>Administrative costs</w:t>
      </w:r>
    </w:p>
    <w:p w14:paraId="161A3981" w14:textId="77777777" w:rsidR="007825E5" w:rsidRPr="00E40113" w:rsidRDefault="007825E5" w:rsidP="007825E5">
      <w:pPr>
        <w:overflowPunct/>
        <w:autoSpaceDE/>
        <w:autoSpaceDN/>
        <w:adjustRightInd/>
        <w:spacing w:line="240" w:lineRule="exact"/>
        <w:ind w:left="11"/>
        <w:textAlignment w:val="auto"/>
        <w:rPr>
          <w:rFonts w:eastAsia="Arial"/>
          <w:sz w:val="20"/>
          <w:szCs w:val="18"/>
          <w:lang w:val="en-GB" w:eastAsia="en-US"/>
        </w:rPr>
      </w:pPr>
    </w:p>
    <w:p w14:paraId="071CD924" w14:textId="77777777" w:rsidR="0054237A" w:rsidRPr="00E40113" w:rsidRDefault="0054237A" w:rsidP="00C91AB0">
      <w:pPr>
        <w:spacing w:line="264" w:lineRule="auto"/>
        <w:rPr>
          <w:sz w:val="20"/>
          <w:lang w:val="en-GB"/>
        </w:rPr>
      </w:pPr>
    </w:p>
    <w:p w14:paraId="78C2F44B" w14:textId="77777777" w:rsidR="0054237A" w:rsidRPr="00E40113" w:rsidRDefault="0054237A" w:rsidP="00C91AB0">
      <w:pPr>
        <w:spacing w:line="264" w:lineRule="auto"/>
        <w:rPr>
          <w:sz w:val="20"/>
          <w:lang w:val="en-GB"/>
        </w:rPr>
      </w:pPr>
    </w:p>
    <w:p w14:paraId="6A22E69E" w14:textId="77777777" w:rsidR="00892C3D" w:rsidRPr="00E40113" w:rsidRDefault="00892C3D" w:rsidP="00892C3D">
      <w:pPr>
        <w:ind w:right="171"/>
        <w:rPr>
          <w:sz w:val="20"/>
          <w:lang w:val="en-GB"/>
        </w:rPr>
      </w:pPr>
      <w:r w:rsidRPr="00E40113">
        <w:rPr>
          <w:sz w:val="20"/>
          <w:lang w:val="en-GB"/>
        </w:rPr>
        <w:t>The applicant confirms the accuracy and completeness of the information above.</w:t>
      </w:r>
    </w:p>
    <w:p w14:paraId="57F62186" w14:textId="5E43DFAF" w:rsidR="0054237A" w:rsidRPr="00E40113" w:rsidRDefault="0054237A" w:rsidP="00892C3D">
      <w:pPr>
        <w:spacing w:line="264" w:lineRule="auto"/>
        <w:jc w:val="both"/>
        <w:rPr>
          <w:sz w:val="20"/>
          <w:lang w:val="en-GB"/>
        </w:rPr>
      </w:pPr>
    </w:p>
    <w:p w14:paraId="6CE92B8A" w14:textId="153E366B" w:rsidR="00D47561" w:rsidRPr="00E40113" w:rsidRDefault="00D47561" w:rsidP="00892C3D">
      <w:pPr>
        <w:spacing w:line="264" w:lineRule="auto"/>
        <w:jc w:val="both"/>
        <w:rPr>
          <w:sz w:val="20"/>
          <w:lang w:val="en-GB"/>
        </w:rPr>
      </w:pPr>
    </w:p>
    <w:p w14:paraId="5279C241" w14:textId="186573F6" w:rsidR="00D47561" w:rsidRPr="00E40113" w:rsidRDefault="00D47561" w:rsidP="00D47561">
      <w:pPr>
        <w:pStyle w:val="berschrift2"/>
        <w:keepLines/>
        <w:numPr>
          <w:ilvl w:val="0"/>
          <w:numId w:val="17"/>
        </w:numPr>
        <w:overflowPunct/>
        <w:autoSpaceDE/>
        <w:autoSpaceDN/>
        <w:adjustRightInd/>
        <w:spacing w:before="280" w:after="0" w:line="276" w:lineRule="auto"/>
        <w:textAlignment w:val="auto"/>
        <w:rPr>
          <w:bCs/>
          <w:color w:val="000000"/>
          <w:sz w:val="27"/>
          <w:szCs w:val="28"/>
          <w:lang w:val="en-GB" w:eastAsia="en-US"/>
        </w:rPr>
      </w:pPr>
      <w:r w:rsidRPr="00E40113">
        <w:rPr>
          <w:bCs/>
          <w:color w:val="000000"/>
          <w:sz w:val="27"/>
          <w:szCs w:val="28"/>
          <w:lang w:val="en-GB" w:eastAsia="en-US"/>
        </w:rPr>
        <w:t>Data protection</w:t>
      </w:r>
    </w:p>
    <w:p w14:paraId="72C00347" w14:textId="77777777" w:rsidR="00D47561" w:rsidRPr="007A1C6C" w:rsidRDefault="00D47561" w:rsidP="00D47561">
      <w:pPr>
        <w:rPr>
          <w:sz w:val="20"/>
          <w:lang w:val="en-GB"/>
        </w:rPr>
      </w:pPr>
    </w:p>
    <w:p w14:paraId="050C8CD7" w14:textId="22C4CB82" w:rsidR="00D47561" w:rsidRPr="00E40113" w:rsidRDefault="00D47561" w:rsidP="00D47561">
      <w:pPr>
        <w:rPr>
          <w:rFonts w:ascii="Calibri" w:hAnsi="Calibri"/>
          <w:b/>
          <w:bCs/>
          <w:sz w:val="20"/>
          <w:lang w:val="en-GB"/>
        </w:rPr>
      </w:pPr>
      <w:r w:rsidRPr="00E40113">
        <w:rPr>
          <w:b/>
          <w:bCs/>
          <w:sz w:val="20"/>
          <w:lang w:val="en-GB"/>
        </w:rPr>
        <w:t>Processing of personal data</w:t>
      </w:r>
    </w:p>
    <w:p w14:paraId="4D83D54B" w14:textId="77777777" w:rsidR="00D47561" w:rsidRPr="00E40113" w:rsidRDefault="00D47561" w:rsidP="007C328B">
      <w:pPr>
        <w:spacing w:before="120"/>
        <w:rPr>
          <w:sz w:val="20"/>
          <w:lang w:val="en-GB"/>
        </w:rPr>
      </w:pPr>
      <w:r w:rsidRPr="00E40113">
        <w:rPr>
          <w:sz w:val="20"/>
          <w:lang w:val="en-GB"/>
        </w:rPr>
        <w:t xml:space="preserve">During initiation and performance of grant agreements, for audit purposes and to fulfil its statutory mandate, ADA may process personal data of natural persons that are collected by ADA or transferred or disclosed to ADA by the grant applicants or third parties under their instruction, e.g., personal data of employees, legal representatives, agents or other partners of the grant applicants or such third parties. </w:t>
      </w:r>
    </w:p>
    <w:p w14:paraId="559A7922" w14:textId="05F490B7" w:rsidR="00D47561" w:rsidRPr="00E40113" w:rsidRDefault="00FE4BFF" w:rsidP="00D47561">
      <w:pPr>
        <w:rPr>
          <w:sz w:val="20"/>
          <w:lang w:val="en-GB"/>
        </w:rPr>
      </w:pPr>
      <w:r w:rsidRPr="00E40113">
        <w:rPr>
          <w:sz w:val="20"/>
          <w:lang w:val="en-GB"/>
        </w:rPr>
        <w:t xml:space="preserve">By </w:t>
      </w:r>
      <w:r w:rsidR="00D47561" w:rsidRPr="00E40113">
        <w:rPr>
          <w:sz w:val="20"/>
          <w:lang w:val="en-GB"/>
        </w:rPr>
        <w:t xml:space="preserve">submitting this grant application, each grant applicant acknowledges: </w:t>
      </w:r>
    </w:p>
    <w:p w14:paraId="2225F3DB" w14:textId="77777777" w:rsidR="00D47561" w:rsidRPr="00E40113" w:rsidRDefault="00D47561" w:rsidP="00D47561">
      <w:pPr>
        <w:pStyle w:val="Listenabsatz"/>
        <w:numPr>
          <w:ilvl w:val="0"/>
          <w:numId w:val="22"/>
        </w:numPr>
        <w:overflowPunct/>
        <w:autoSpaceDE/>
        <w:autoSpaceDN/>
        <w:adjustRightInd/>
        <w:spacing w:after="200" w:line="276" w:lineRule="auto"/>
        <w:ind w:left="567" w:hanging="567"/>
        <w:contextualSpacing/>
        <w:textAlignment w:val="auto"/>
        <w:rPr>
          <w:sz w:val="20"/>
          <w:lang w:val="en-GB"/>
        </w:rPr>
      </w:pPr>
      <w:r w:rsidRPr="00E40113">
        <w:rPr>
          <w:sz w:val="20"/>
          <w:lang w:val="en-GB"/>
        </w:rPr>
        <w:t xml:space="preserve">to have taken note of ADA’s </w:t>
      </w:r>
      <w:r w:rsidRPr="00E40113">
        <w:rPr>
          <w:b/>
          <w:bCs/>
          <w:sz w:val="20"/>
          <w:lang w:val="en-GB"/>
        </w:rPr>
        <w:t>Privacy Notice</w:t>
      </w:r>
      <w:r w:rsidRPr="00E40113">
        <w:rPr>
          <w:sz w:val="20"/>
          <w:lang w:val="en-GB"/>
        </w:rPr>
        <w:t xml:space="preserve"> </w:t>
      </w:r>
      <w:hyperlink r:id="rId11" w:history="1">
        <w:r w:rsidRPr="00E40113">
          <w:rPr>
            <w:rStyle w:val="Hyperlink"/>
            <w:sz w:val="20"/>
            <w:lang w:val="en-GB"/>
          </w:rPr>
          <w:t>https://www.entwicklung.at/en/media-centre/privacy-notice</w:t>
        </w:r>
      </w:hyperlink>
      <w:r w:rsidRPr="00E40113">
        <w:rPr>
          <w:sz w:val="20"/>
          <w:lang w:val="en-GB"/>
        </w:rPr>
        <w:t xml:space="preserve"> (’ADA Privacy Notice’); </w:t>
      </w:r>
    </w:p>
    <w:p w14:paraId="2508DE9E" w14:textId="77777777" w:rsidR="00D47561" w:rsidRPr="00E40113" w:rsidRDefault="00D47561" w:rsidP="00D47561">
      <w:pPr>
        <w:pStyle w:val="Listenabsatz"/>
        <w:numPr>
          <w:ilvl w:val="0"/>
          <w:numId w:val="22"/>
        </w:numPr>
        <w:overflowPunct/>
        <w:autoSpaceDE/>
        <w:autoSpaceDN/>
        <w:adjustRightInd/>
        <w:spacing w:after="200" w:line="276" w:lineRule="auto"/>
        <w:ind w:left="567" w:hanging="567"/>
        <w:contextualSpacing/>
        <w:textAlignment w:val="auto"/>
        <w:rPr>
          <w:sz w:val="20"/>
          <w:lang w:val="en-GB"/>
        </w:rPr>
      </w:pPr>
      <w:r w:rsidRPr="00E40113">
        <w:rPr>
          <w:sz w:val="20"/>
          <w:lang w:val="en-GB"/>
        </w:rPr>
        <w:t xml:space="preserve">to ensure that each direct or indirect </w:t>
      </w:r>
      <w:r w:rsidRPr="00E40113">
        <w:rPr>
          <w:b/>
          <w:bCs/>
          <w:sz w:val="20"/>
          <w:lang w:val="en-GB"/>
        </w:rPr>
        <w:t xml:space="preserve">transfer or disclosure </w:t>
      </w:r>
      <w:r w:rsidRPr="00E40113">
        <w:rPr>
          <w:sz w:val="20"/>
          <w:lang w:val="en-GB"/>
        </w:rPr>
        <w:t xml:space="preserve">of personal data to ADA during the initiation or performance of a grant agreement (or to prove the grant funds are used properly and for the agreed purposes) are </w:t>
      </w:r>
      <w:r w:rsidRPr="00E40113">
        <w:rPr>
          <w:b/>
          <w:bCs/>
          <w:sz w:val="20"/>
          <w:lang w:val="en-GB"/>
        </w:rPr>
        <w:t>lawful</w:t>
      </w:r>
      <w:r w:rsidRPr="00E40113">
        <w:rPr>
          <w:sz w:val="20"/>
          <w:lang w:val="en-GB"/>
        </w:rPr>
        <w:t xml:space="preserve"> pursuant to applicable data protection law; </w:t>
      </w:r>
    </w:p>
    <w:p w14:paraId="605126DE" w14:textId="77777777" w:rsidR="00D47561" w:rsidRPr="00E40113" w:rsidRDefault="00D47561" w:rsidP="00D47561">
      <w:pPr>
        <w:pStyle w:val="Listenabsatz"/>
        <w:numPr>
          <w:ilvl w:val="0"/>
          <w:numId w:val="22"/>
        </w:numPr>
        <w:overflowPunct/>
        <w:autoSpaceDE/>
        <w:autoSpaceDN/>
        <w:adjustRightInd/>
        <w:spacing w:after="200" w:line="276" w:lineRule="auto"/>
        <w:ind w:left="567" w:hanging="567"/>
        <w:contextualSpacing/>
        <w:textAlignment w:val="auto"/>
        <w:rPr>
          <w:sz w:val="20"/>
          <w:lang w:val="en-GB"/>
        </w:rPr>
      </w:pPr>
      <w:r w:rsidRPr="00E40113">
        <w:rPr>
          <w:sz w:val="20"/>
          <w:lang w:val="en-GB"/>
        </w:rPr>
        <w:t xml:space="preserve">to ensure that all persons, whose personal data are transferred or disclosed to ADA, were promptly and demonstrably </w:t>
      </w:r>
      <w:r w:rsidRPr="00E40113">
        <w:rPr>
          <w:b/>
          <w:bCs/>
          <w:sz w:val="20"/>
          <w:lang w:val="en-GB"/>
        </w:rPr>
        <w:t>provided</w:t>
      </w:r>
      <w:r w:rsidRPr="00E40113">
        <w:rPr>
          <w:sz w:val="20"/>
          <w:lang w:val="en-GB"/>
        </w:rPr>
        <w:t xml:space="preserve"> the </w:t>
      </w:r>
      <w:r w:rsidRPr="00E40113">
        <w:rPr>
          <w:b/>
          <w:bCs/>
          <w:sz w:val="20"/>
          <w:lang w:val="en-GB"/>
        </w:rPr>
        <w:t>ADA Privacy Notice</w:t>
      </w:r>
      <w:r w:rsidRPr="00E40113">
        <w:rPr>
          <w:sz w:val="20"/>
          <w:lang w:val="en-GB"/>
        </w:rPr>
        <w:t>; and</w:t>
      </w:r>
    </w:p>
    <w:p w14:paraId="0EBA7014" w14:textId="244CF9D4" w:rsidR="00D47561" w:rsidRPr="00E40113" w:rsidRDefault="00D47561" w:rsidP="00D47561">
      <w:pPr>
        <w:spacing w:line="264" w:lineRule="auto"/>
        <w:jc w:val="both"/>
        <w:rPr>
          <w:sz w:val="20"/>
          <w:lang w:val="en-GB"/>
        </w:rPr>
      </w:pPr>
      <w:r w:rsidRPr="00E40113">
        <w:rPr>
          <w:sz w:val="20"/>
          <w:lang w:val="en-GB"/>
        </w:rPr>
        <w:t xml:space="preserve">that if a grant agreement is concluded and in accordance with its terms, ADA </w:t>
      </w:r>
      <w:r w:rsidRPr="00E40113">
        <w:rPr>
          <w:b/>
          <w:bCs/>
          <w:sz w:val="20"/>
          <w:lang w:val="en-GB"/>
        </w:rPr>
        <w:t>publishes</w:t>
      </w:r>
      <w:r w:rsidRPr="00E40113">
        <w:rPr>
          <w:sz w:val="20"/>
          <w:lang w:val="en-GB"/>
        </w:rPr>
        <w:t xml:space="preserve">, </w:t>
      </w:r>
      <w:proofErr w:type="gramStart"/>
      <w:r w:rsidRPr="00E40113">
        <w:rPr>
          <w:sz w:val="20"/>
          <w:lang w:val="en-GB"/>
        </w:rPr>
        <w:t>in particular on</w:t>
      </w:r>
      <w:proofErr w:type="gramEnd"/>
      <w:r w:rsidRPr="00E40113">
        <w:rPr>
          <w:sz w:val="20"/>
          <w:lang w:val="en-GB"/>
        </w:rPr>
        <w:t xml:space="preserve"> the ADA website, information about the supported measure as well as reports created during implementation of the measure.</w:t>
      </w:r>
    </w:p>
    <w:sectPr w:rsidR="00D47561" w:rsidRPr="00E40113" w:rsidSect="007570D0">
      <w:footerReference w:type="default" r:id="rId12"/>
      <w:headerReference w:type="first" r:id="rId13"/>
      <w:footerReference w:type="first" r:id="rId14"/>
      <w:pgSz w:w="11906" w:h="16838" w:code="9"/>
      <w:pgMar w:top="2325" w:right="1474" w:bottom="1928" w:left="23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B506F" w14:textId="77777777" w:rsidR="00140237" w:rsidRDefault="00140237" w:rsidP="003E7B9B">
      <w:r>
        <w:separator/>
      </w:r>
    </w:p>
  </w:endnote>
  <w:endnote w:type="continuationSeparator" w:id="0">
    <w:p w14:paraId="28743828" w14:textId="77777777" w:rsidR="00140237" w:rsidRDefault="00140237" w:rsidP="003E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Bold">
    <w:altName w:val="Arial Narrow"/>
    <w:panose1 w:val="020B070602020203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1E18" w14:textId="66756180" w:rsidR="00562C94" w:rsidRPr="00814804" w:rsidRDefault="00562C94" w:rsidP="00814804">
    <w:pPr>
      <w:tabs>
        <w:tab w:val="center" w:pos="4536"/>
        <w:tab w:val="right" w:pos="9072"/>
      </w:tabs>
      <w:overflowPunct/>
      <w:autoSpaceDE/>
      <w:autoSpaceDN/>
      <w:adjustRightInd/>
      <w:spacing w:line="240" w:lineRule="exact"/>
      <w:textAlignment w:val="auto"/>
      <w:rPr>
        <w:rFonts w:eastAsia="Arial"/>
        <w:color w:val="808080"/>
        <w:sz w:val="18"/>
        <w:szCs w:val="16"/>
        <w:lang w:val="en-GB" w:eastAsia="en-US"/>
      </w:rPr>
    </w:pPr>
    <w:r w:rsidRPr="00814804">
      <w:rPr>
        <w:rFonts w:eastAsia="Arial"/>
        <w:color w:val="808080"/>
        <w:sz w:val="18"/>
        <w:szCs w:val="16"/>
        <w:lang w:val="en-US" w:eastAsia="en-US"/>
      </w:rPr>
      <w:t xml:space="preserve">Grant application </w:t>
    </w:r>
    <w:r w:rsidRPr="00814804">
      <w:rPr>
        <w:rFonts w:eastAsia="Arial" w:cs="Arial"/>
        <w:color w:val="808080"/>
        <w:sz w:val="18"/>
        <w:szCs w:val="16"/>
        <w:lang w:val="en-GB" w:eastAsia="en-US"/>
      </w:rPr>
      <w:t>|</w:t>
    </w:r>
    <w:r w:rsidRPr="00814804">
      <w:rPr>
        <w:rFonts w:eastAsia="Arial"/>
        <w:color w:val="808080"/>
        <w:sz w:val="18"/>
        <w:szCs w:val="16"/>
        <w:lang w:val="en-GB" w:eastAsia="en-US"/>
      </w:rPr>
      <w:t xml:space="preserve"> page </w:t>
    </w:r>
    <w:r w:rsidRPr="00814804">
      <w:rPr>
        <w:rFonts w:eastAsia="Arial"/>
        <w:color w:val="808080"/>
        <w:sz w:val="18"/>
        <w:szCs w:val="16"/>
        <w:lang w:val="en-GB" w:eastAsia="en-US"/>
      </w:rPr>
      <w:fldChar w:fldCharType="begin"/>
    </w:r>
    <w:r w:rsidRPr="00814804">
      <w:rPr>
        <w:rFonts w:eastAsia="Arial"/>
        <w:color w:val="808080"/>
        <w:sz w:val="18"/>
        <w:szCs w:val="16"/>
        <w:lang w:val="en-GB" w:eastAsia="en-US"/>
      </w:rPr>
      <w:instrText>PAGE   \* MERGEFORMAT</w:instrText>
    </w:r>
    <w:r w:rsidRPr="00814804">
      <w:rPr>
        <w:rFonts w:eastAsia="Arial"/>
        <w:color w:val="808080"/>
        <w:sz w:val="18"/>
        <w:szCs w:val="16"/>
        <w:lang w:val="en-GB" w:eastAsia="en-US"/>
      </w:rPr>
      <w:fldChar w:fldCharType="separate"/>
    </w:r>
    <w:r w:rsidR="00667E67">
      <w:rPr>
        <w:rFonts w:eastAsia="Arial"/>
        <w:noProof/>
        <w:color w:val="808080"/>
        <w:sz w:val="18"/>
        <w:szCs w:val="16"/>
        <w:lang w:val="en-GB" w:eastAsia="en-US"/>
      </w:rPr>
      <w:t>7</w:t>
    </w:r>
    <w:r w:rsidRPr="00814804">
      <w:rPr>
        <w:rFonts w:eastAsia="Arial"/>
        <w:color w:val="808080"/>
        <w:sz w:val="18"/>
        <w:szCs w:val="16"/>
        <w:lang w:val="en-GB"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D458" w14:textId="19D5AA61" w:rsidR="00562C94" w:rsidRPr="00D0468C" w:rsidRDefault="00667E67" w:rsidP="00D0468C">
    <w:pPr>
      <w:overflowPunct/>
      <w:autoSpaceDE/>
      <w:autoSpaceDN/>
      <w:adjustRightInd/>
      <w:spacing w:line="240" w:lineRule="exact"/>
      <w:textAlignment w:val="auto"/>
      <w:rPr>
        <w:rFonts w:eastAsia="Arial"/>
        <w:noProof/>
        <w:color w:val="808080"/>
        <w:sz w:val="16"/>
        <w:szCs w:val="18"/>
        <w:lang w:val="en-GB" w:eastAsia="pt-PT"/>
      </w:rPr>
    </w:pPr>
    <w:r>
      <w:rPr>
        <w:noProof/>
      </w:rPr>
      <w:drawing>
        <wp:anchor distT="0" distB="0" distL="114300" distR="114300" simplePos="0" relativeHeight="251658240" behindDoc="1" locked="0" layoutInCell="1" allowOverlap="1" wp14:anchorId="7890A617" wp14:editId="7A974F99">
          <wp:simplePos x="0" y="0"/>
          <wp:positionH relativeFrom="column">
            <wp:posOffset>-257810</wp:posOffset>
          </wp:positionH>
          <wp:positionV relativeFrom="paragraph">
            <wp:posOffset>-577850</wp:posOffset>
          </wp:positionV>
          <wp:extent cx="1264920" cy="541020"/>
          <wp:effectExtent l="0" t="0" r="0" b="0"/>
          <wp:wrapTight wrapText="bothSides">
            <wp:wrapPolygon edited="0">
              <wp:start x="0" y="0"/>
              <wp:lineTo x="0" y="20535"/>
              <wp:lineTo x="21145" y="20535"/>
              <wp:lineTo x="21145" y="0"/>
              <wp:lineTo x="0" y="0"/>
            </wp:wrapPolygon>
          </wp:wrapTight>
          <wp:docPr id="5" name="Bild 5" descr="ADA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A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41020"/>
                  </a:xfrm>
                  <a:prstGeom prst="rect">
                    <a:avLst/>
                  </a:prstGeom>
                  <a:noFill/>
                </pic:spPr>
              </pic:pic>
            </a:graphicData>
          </a:graphic>
          <wp14:sizeRelH relativeFrom="page">
            <wp14:pctWidth>0</wp14:pctWidth>
          </wp14:sizeRelH>
          <wp14:sizeRelV relativeFrom="page">
            <wp14:pctHeight>0</wp14:pctHeight>
          </wp14:sizeRelV>
        </wp:anchor>
      </w:drawing>
    </w:r>
    <w:r w:rsidR="00562C94" w:rsidRPr="00D0468C">
      <w:rPr>
        <w:rFonts w:eastAsia="Arial"/>
        <w:noProof/>
        <w:color w:val="808080"/>
        <w:sz w:val="16"/>
        <w:szCs w:val="18"/>
        <w:lang w:val="en-GB" w:eastAsia="pt-PT"/>
      </w:rPr>
      <w:t>the operational unit of the Austrian Development Cooperation</w:t>
    </w:r>
  </w:p>
  <w:p w14:paraId="0D2E2676" w14:textId="77777777" w:rsidR="00562C94" w:rsidRPr="00D0468C" w:rsidRDefault="00562C94" w:rsidP="00D0468C">
    <w:pPr>
      <w:overflowPunct/>
      <w:spacing w:line="240" w:lineRule="exact"/>
      <w:textAlignment w:val="auto"/>
      <w:rPr>
        <w:rFonts w:eastAsia="Arial"/>
        <w:sz w:val="16"/>
        <w:szCs w:val="16"/>
        <w:lang w:val="en-GB" w:eastAsia="en-US"/>
      </w:rPr>
    </w:pPr>
    <w:proofErr w:type="spellStart"/>
    <w:r w:rsidRPr="00D0468C">
      <w:rPr>
        <w:rFonts w:eastAsia="Arial"/>
        <w:color w:val="808080"/>
        <w:sz w:val="16"/>
        <w:szCs w:val="16"/>
        <w:lang w:val="en-GB" w:eastAsia="en-US"/>
      </w:rPr>
      <w:t>Zelinkagasse</w:t>
    </w:r>
    <w:proofErr w:type="spellEnd"/>
    <w:r w:rsidRPr="00D0468C">
      <w:rPr>
        <w:rFonts w:eastAsia="Arial"/>
        <w:color w:val="808080"/>
        <w:sz w:val="16"/>
        <w:szCs w:val="16"/>
        <w:lang w:val="en-GB" w:eastAsia="en-US"/>
      </w:rPr>
      <w:t xml:space="preserve"> 2, 1010 Vienna, phone: +43 (0)1 90399–0, office@ada.gv.at, www.entwicklung.at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1D87" w14:textId="77777777" w:rsidR="00140237" w:rsidRDefault="00140237" w:rsidP="003E7B9B">
      <w:r>
        <w:separator/>
      </w:r>
    </w:p>
  </w:footnote>
  <w:footnote w:type="continuationSeparator" w:id="0">
    <w:p w14:paraId="4028AC7D" w14:textId="77777777" w:rsidR="00140237" w:rsidRDefault="00140237" w:rsidP="003E7B9B">
      <w:r>
        <w:continuationSeparator/>
      </w:r>
    </w:p>
  </w:footnote>
  <w:footnote w:id="1">
    <w:p w14:paraId="6040BDDC" w14:textId="77777777" w:rsidR="00562C94" w:rsidRPr="007A7D75" w:rsidRDefault="00562C94">
      <w:pPr>
        <w:pStyle w:val="Funotentext"/>
        <w:rPr>
          <w:lang w:val="en-US"/>
        </w:rPr>
      </w:pPr>
      <w:r w:rsidRPr="007A7D75">
        <w:rPr>
          <w:rStyle w:val="Funotenzeichen"/>
        </w:rPr>
        <w:footnoteRef/>
      </w:r>
      <w:r w:rsidRPr="007A7D75">
        <w:rPr>
          <w:lang w:val="en-US"/>
        </w:rPr>
        <w:t xml:space="preserve"> Only for new applicants or in case of changes compared to prior submission</w:t>
      </w:r>
    </w:p>
  </w:footnote>
  <w:footnote w:id="2">
    <w:p w14:paraId="2AA24BF6" w14:textId="77777777" w:rsidR="009017AD" w:rsidRPr="00E40113" w:rsidRDefault="009017AD" w:rsidP="006D34AA">
      <w:pPr>
        <w:rPr>
          <w:rFonts w:cs="Arial"/>
          <w:sz w:val="18"/>
          <w:szCs w:val="18"/>
          <w:lang w:val="en-GB"/>
        </w:rPr>
      </w:pPr>
      <w:r w:rsidRPr="00E40113">
        <w:rPr>
          <w:rStyle w:val="Funotenzeichen"/>
          <w:sz w:val="18"/>
          <w:szCs w:val="18"/>
          <w:lang w:val="en-GB"/>
        </w:rPr>
        <w:footnoteRef/>
      </w:r>
      <w:r w:rsidRPr="00E40113">
        <w:rPr>
          <w:sz w:val="18"/>
          <w:szCs w:val="18"/>
          <w:lang w:val="en-GB"/>
        </w:rPr>
        <w:t xml:space="preserve"> </w:t>
      </w:r>
      <w:r w:rsidRPr="00E40113">
        <w:rPr>
          <w:rFonts w:cs="Arial"/>
          <w:sz w:val="18"/>
          <w:szCs w:val="18"/>
          <w:lang w:val="en-GB"/>
        </w:rPr>
        <w:t>For the purpose of risk management in the context of projects and programmes, ADA defines risk as the danger of an event occurring that has a negative impact on the achievement of the goals of the respective project/ programme, or those of the implementing organization or ADA.</w:t>
      </w:r>
    </w:p>
  </w:footnote>
  <w:footnote w:id="3">
    <w:p w14:paraId="2F48D8FC" w14:textId="301ABB4C" w:rsidR="007A7D75" w:rsidRPr="00E40113" w:rsidRDefault="007A7D75" w:rsidP="009017AD">
      <w:pPr>
        <w:pStyle w:val="Funotentext"/>
        <w:ind w:right="-1956"/>
        <w:rPr>
          <w:sz w:val="18"/>
          <w:szCs w:val="18"/>
          <w:lang w:val="en-GB"/>
        </w:rPr>
      </w:pPr>
      <w:r w:rsidRPr="00E40113">
        <w:rPr>
          <w:rStyle w:val="Funotenzeichen"/>
          <w:sz w:val="18"/>
          <w:szCs w:val="18"/>
          <w:lang w:val="en-GB"/>
        </w:rPr>
        <w:footnoteRef/>
      </w:r>
      <w:r w:rsidRPr="00E40113">
        <w:rPr>
          <w:sz w:val="18"/>
          <w:szCs w:val="18"/>
          <w:lang w:val="en-GB"/>
        </w:rPr>
        <w:t xml:space="preserve"> See </w:t>
      </w:r>
      <w:hyperlink r:id="rId1" w:history="1">
        <w:r w:rsidRPr="007A1C6C">
          <w:rPr>
            <w:rStyle w:val="Hyperlink"/>
            <w:rFonts w:cs="Arial"/>
            <w:sz w:val="18"/>
            <w:szCs w:val="18"/>
            <w:lang w:val="en-GB"/>
          </w:rPr>
          <w:t>Environmental, Gender and Social Impact Management Manual</w:t>
        </w:r>
      </w:hyperlink>
    </w:p>
  </w:footnote>
  <w:footnote w:id="4">
    <w:p w14:paraId="18B9135E" w14:textId="77777777" w:rsidR="00562C94" w:rsidRPr="00E40113" w:rsidRDefault="00562C94">
      <w:pPr>
        <w:pStyle w:val="Funotentext"/>
        <w:rPr>
          <w:sz w:val="18"/>
          <w:szCs w:val="18"/>
          <w:lang w:val="en-GB"/>
        </w:rPr>
      </w:pPr>
      <w:r w:rsidRPr="00E40113">
        <w:rPr>
          <w:rStyle w:val="Funotenzeichen"/>
          <w:sz w:val="18"/>
          <w:szCs w:val="18"/>
          <w:lang w:val="en-GB"/>
        </w:rPr>
        <w:footnoteRef/>
      </w:r>
      <w:r w:rsidRPr="00E40113">
        <w:rPr>
          <w:sz w:val="18"/>
          <w:szCs w:val="18"/>
          <w:lang w:val="en-GB"/>
        </w:rPr>
        <w:t xml:space="preserve"> </w:t>
      </w:r>
      <w:r w:rsidR="009017AD" w:rsidRPr="00E40113">
        <w:rPr>
          <w:rFonts w:cs="Arial"/>
          <w:color w:val="000000"/>
          <w:sz w:val="18"/>
          <w:szCs w:val="18"/>
          <w:lang w:val="en-GB"/>
        </w:rPr>
        <w:t xml:space="preserve">For reference, the ADA Risk Catalogue with standard risks that can arise in the context of projects and programmes is available online and can be consulted on a voluntary basis for the identification and description of risks </w:t>
      </w:r>
      <w:r w:rsidR="009017AD" w:rsidRPr="00E40113">
        <w:rPr>
          <w:rFonts w:cs="Arial"/>
          <w:color w:val="222222"/>
          <w:sz w:val="18"/>
          <w:szCs w:val="18"/>
          <w:lang w:val="en-GB"/>
        </w:rPr>
        <w:t>(</w:t>
      </w:r>
      <w:hyperlink r:id="rId2" w:history="1">
        <w:r w:rsidR="009017AD" w:rsidRPr="00E40113">
          <w:rPr>
            <w:rStyle w:val="Hyperlink"/>
            <w:rFonts w:cs="Arial"/>
            <w:sz w:val="18"/>
            <w:szCs w:val="18"/>
            <w:lang w:val="en-GB"/>
          </w:rPr>
          <w:t>https://www.entwicklung.at/en/media-centre/downloads</w:t>
        </w:r>
      </w:hyperlink>
      <w:r w:rsidR="009017AD" w:rsidRPr="00E40113">
        <w:rPr>
          <w:rFonts w:cs="Arial"/>
          <w:color w:val="222222"/>
          <w:sz w:val="18"/>
          <w:szCs w:val="18"/>
          <w:lang w:val="en-GB"/>
        </w:rPr>
        <w:t>).</w:t>
      </w:r>
    </w:p>
  </w:footnote>
  <w:footnote w:id="5">
    <w:p w14:paraId="0F28AC22" w14:textId="77777777" w:rsidR="00562C94" w:rsidRPr="00E40113" w:rsidRDefault="00562C94" w:rsidP="0063285B">
      <w:pPr>
        <w:pStyle w:val="Funotentext"/>
        <w:rPr>
          <w:sz w:val="18"/>
          <w:szCs w:val="18"/>
          <w:lang w:val="en-GB"/>
        </w:rPr>
      </w:pPr>
      <w:r w:rsidRPr="00E40113">
        <w:rPr>
          <w:sz w:val="18"/>
          <w:szCs w:val="18"/>
          <w:vertAlign w:val="superscript"/>
          <w:lang w:val="en-GB"/>
        </w:rPr>
        <w:footnoteRef/>
      </w:r>
      <w:r w:rsidRPr="00E40113">
        <w:rPr>
          <w:sz w:val="18"/>
          <w:szCs w:val="18"/>
          <w:lang w:val="en-GB"/>
        </w:rPr>
        <w:t xml:space="preserve"> </w:t>
      </w:r>
      <w:r w:rsidR="009017AD" w:rsidRPr="00E40113">
        <w:rPr>
          <w:rFonts w:cs="Arial"/>
          <w:sz w:val="18"/>
          <w:szCs w:val="18"/>
          <w:lang w:val="en-GB"/>
        </w:rPr>
        <w:t>Enter a value: (1) very unlikely, (2) unlikely, (3) likely, (4) very likely</w:t>
      </w:r>
    </w:p>
  </w:footnote>
  <w:footnote w:id="6">
    <w:p w14:paraId="2660438F" w14:textId="77777777" w:rsidR="00562C94" w:rsidRPr="00E40113" w:rsidRDefault="00562C94" w:rsidP="0063285B">
      <w:pPr>
        <w:pStyle w:val="Funotentext"/>
        <w:rPr>
          <w:sz w:val="18"/>
          <w:szCs w:val="18"/>
          <w:lang w:val="en-GB"/>
        </w:rPr>
      </w:pPr>
      <w:r w:rsidRPr="00E40113">
        <w:rPr>
          <w:sz w:val="18"/>
          <w:szCs w:val="18"/>
          <w:vertAlign w:val="superscript"/>
          <w:lang w:val="en-GB"/>
        </w:rPr>
        <w:footnoteRef/>
      </w:r>
      <w:r w:rsidRPr="00E40113">
        <w:rPr>
          <w:sz w:val="18"/>
          <w:szCs w:val="18"/>
          <w:lang w:val="en-GB"/>
        </w:rPr>
        <w:t xml:space="preserve"> </w:t>
      </w:r>
      <w:r w:rsidR="009017AD" w:rsidRPr="00E40113">
        <w:rPr>
          <w:sz w:val="18"/>
          <w:szCs w:val="18"/>
          <w:lang w:val="en-GB"/>
        </w:rPr>
        <w:t>Enter a value: (1) insignificant, (2) significant, (3) major.</w:t>
      </w:r>
    </w:p>
    <w:p w14:paraId="560C890F" w14:textId="77777777" w:rsidR="00562C94" w:rsidRPr="009017AD" w:rsidRDefault="009017AD" w:rsidP="0063285B">
      <w:pPr>
        <w:pStyle w:val="Funotentext"/>
        <w:rPr>
          <w:sz w:val="18"/>
          <w:szCs w:val="18"/>
          <w:lang w:val="en-US"/>
        </w:rPr>
      </w:pPr>
      <w:r w:rsidRPr="00E40113">
        <w:rPr>
          <w:sz w:val="18"/>
          <w:szCs w:val="18"/>
          <w:lang w:val="en-GB"/>
        </w:rPr>
        <w:t>An ADA staff guidance on assessing likelihood and impact along a 1-4 scale and 1-3 scale respectively is available online (</w:t>
      </w:r>
      <w:hyperlink r:id="rId3" w:history="1">
        <w:r w:rsidR="00897343" w:rsidRPr="00E40113">
          <w:rPr>
            <w:rStyle w:val="Hyperlink"/>
            <w:sz w:val="18"/>
            <w:szCs w:val="18"/>
            <w:lang w:val="en-GB"/>
          </w:rPr>
          <w:t>https://www.entwicklung.at/en/media-centre/downloads</w:t>
        </w:r>
      </w:hyperlink>
      <w:r w:rsidRPr="00E40113">
        <w:rPr>
          <w:sz w:val="18"/>
          <w:szCs w:val="18"/>
          <w:lang w:val="en-GB"/>
        </w:rPr>
        <w:t>) and can be used by applicants on a voluntary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DB42" w14:textId="3595B67B" w:rsidR="00562C94" w:rsidRDefault="00667E67">
    <w:pPr>
      <w:pStyle w:val="Kopfzeile"/>
    </w:pPr>
    <w:r>
      <w:rPr>
        <w:noProof/>
      </w:rPr>
      <mc:AlternateContent>
        <mc:Choice Requires="wps">
          <w:drawing>
            <wp:anchor distT="0" distB="0" distL="114300" distR="114300" simplePos="0" relativeHeight="251657216" behindDoc="1" locked="0" layoutInCell="1" allowOverlap="1" wp14:anchorId="658D4B5A" wp14:editId="54C5713B">
              <wp:simplePos x="0" y="0"/>
              <wp:positionH relativeFrom="page">
                <wp:posOffset>252730</wp:posOffset>
              </wp:positionH>
              <wp:positionV relativeFrom="page">
                <wp:posOffset>359410</wp:posOffset>
              </wp:positionV>
              <wp:extent cx="1151890" cy="1151890"/>
              <wp:effectExtent l="0" t="0" r="0"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151890"/>
                      </a:xfrm>
                      <a:prstGeom prst="rect">
                        <a:avLst/>
                      </a:prstGeom>
                      <a:solidFill>
                        <a:srgbClr val="E200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B90C" id="Rechteck 4" o:spid="_x0000_s1026" style="position:absolute;margin-left:19.9pt;margin-top:28.3pt;width:90.7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" fillcolor="#e2001a" stroked="f" strokeweight="2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B2E45A"/>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65CB9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D583C"/>
    <w:multiLevelType w:val="hybridMultilevel"/>
    <w:tmpl w:val="A1E0AA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5B7E16"/>
    <w:multiLevelType w:val="hybridMultilevel"/>
    <w:tmpl w:val="310286AE"/>
    <w:lvl w:ilvl="0" w:tplc="672ED5B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961416"/>
    <w:multiLevelType w:val="hybridMultilevel"/>
    <w:tmpl w:val="8E3CFD94"/>
    <w:lvl w:ilvl="0" w:tplc="7550F6E4">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3001AC"/>
    <w:multiLevelType w:val="hybridMultilevel"/>
    <w:tmpl w:val="7EA626F8"/>
    <w:lvl w:ilvl="0" w:tplc="0C070005">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A52CA"/>
    <w:multiLevelType w:val="hybridMultilevel"/>
    <w:tmpl w:val="8BFA5A24"/>
    <w:lvl w:ilvl="0" w:tplc="F03CDBB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461E19"/>
    <w:multiLevelType w:val="hybridMultilevel"/>
    <w:tmpl w:val="B1BE401E"/>
    <w:lvl w:ilvl="0" w:tplc="10D0804A">
      <w:start w:val="1"/>
      <w:numFmt w:val="bullet"/>
      <w:lvlText w:val=""/>
      <w:lvlJc w:val="left"/>
      <w:pPr>
        <w:tabs>
          <w:tab w:val="num" w:pos="720"/>
        </w:tabs>
        <w:ind w:left="720" w:hanging="360"/>
      </w:pPr>
      <w:rPr>
        <w:rFonts w:ascii="Wingdings" w:hAnsi="Wingding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E5838"/>
    <w:multiLevelType w:val="hybridMultilevel"/>
    <w:tmpl w:val="745A1F90"/>
    <w:lvl w:ilvl="0" w:tplc="0C070011">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0EB3132F"/>
    <w:multiLevelType w:val="hybridMultilevel"/>
    <w:tmpl w:val="54D03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1E2594"/>
    <w:multiLevelType w:val="hybridMultilevel"/>
    <w:tmpl w:val="8B4C84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AD34E22"/>
    <w:multiLevelType w:val="hybridMultilevel"/>
    <w:tmpl w:val="549A14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8C6FE1"/>
    <w:multiLevelType w:val="hybridMultilevel"/>
    <w:tmpl w:val="C44E5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920A7D"/>
    <w:multiLevelType w:val="hybridMultilevel"/>
    <w:tmpl w:val="859ACFAA"/>
    <w:lvl w:ilvl="0" w:tplc="7550F6E4">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7D72DD"/>
    <w:multiLevelType w:val="hybridMultilevel"/>
    <w:tmpl w:val="BB2641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58F25B4"/>
    <w:multiLevelType w:val="hybridMultilevel"/>
    <w:tmpl w:val="F8F2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012984"/>
    <w:multiLevelType w:val="hybridMultilevel"/>
    <w:tmpl w:val="E4926590"/>
    <w:lvl w:ilvl="0" w:tplc="40126706">
      <w:start w:val="1"/>
      <w:numFmt w:val="bullet"/>
      <w:pStyle w:val="Aufzhlung"/>
      <w:lvlText w:val=""/>
      <w:lvlJc w:val="left"/>
      <w:pPr>
        <w:tabs>
          <w:tab w:val="num" w:pos="360"/>
        </w:tabs>
        <w:ind w:left="357" w:hanging="357"/>
      </w:pPr>
      <w:rPr>
        <w:rFonts w:ascii="Wingdings" w:hAnsi="Wingdings"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5E7D296E"/>
    <w:multiLevelType w:val="multilevel"/>
    <w:tmpl w:val="60DC2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A44146"/>
    <w:multiLevelType w:val="hybridMultilevel"/>
    <w:tmpl w:val="A3AA30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B95ACD"/>
    <w:multiLevelType w:val="multilevel"/>
    <w:tmpl w:val="60DC2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A70BD"/>
    <w:multiLevelType w:val="hybridMultilevel"/>
    <w:tmpl w:val="BA92F240"/>
    <w:lvl w:ilvl="0" w:tplc="9478230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71F64563"/>
    <w:multiLevelType w:val="hybridMultilevel"/>
    <w:tmpl w:val="80D05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E501DA2"/>
    <w:multiLevelType w:val="hybridMultilevel"/>
    <w:tmpl w:val="F10861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9"/>
  </w:num>
  <w:num w:numId="6">
    <w:abstractNumId w:val="3"/>
  </w:num>
  <w:num w:numId="7">
    <w:abstractNumId w:val="11"/>
  </w:num>
  <w:num w:numId="8">
    <w:abstractNumId w:val="19"/>
  </w:num>
  <w:num w:numId="9">
    <w:abstractNumId w:val="22"/>
  </w:num>
  <w:num w:numId="10">
    <w:abstractNumId w:val="17"/>
  </w:num>
  <w:num w:numId="11">
    <w:abstractNumId w:val="14"/>
  </w:num>
  <w:num w:numId="12">
    <w:abstractNumId w:val="10"/>
  </w:num>
  <w:num w:numId="13">
    <w:abstractNumId w:val="15"/>
  </w:num>
  <w:num w:numId="14">
    <w:abstractNumId w:val="12"/>
  </w:num>
  <w:num w:numId="15">
    <w:abstractNumId w:val="21"/>
  </w:num>
  <w:num w:numId="16">
    <w:abstractNumId w:val="18"/>
  </w:num>
  <w:num w:numId="17">
    <w:abstractNumId w:val="13"/>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4"/>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EF"/>
    <w:rsid w:val="0000345E"/>
    <w:rsid w:val="000149EC"/>
    <w:rsid w:val="00036CFE"/>
    <w:rsid w:val="00056669"/>
    <w:rsid w:val="00066326"/>
    <w:rsid w:val="000773BE"/>
    <w:rsid w:val="00077BDD"/>
    <w:rsid w:val="00085B1D"/>
    <w:rsid w:val="000A6ACA"/>
    <w:rsid w:val="000C48BF"/>
    <w:rsid w:val="000C55B4"/>
    <w:rsid w:val="000E11D7"/>
    <w:rsid w:val="001108DE"/>
    <w:rsid w:val="00120A2A"/>
    <w:rsid w:val="00140237"/>
    <w:rsid w:val="0015376C"/>
    <w:rsid w:val="00157306"/>
    <w:rsid w:val="00176392"/>
    <w:rsid w:val="0018141E"/>
    <w:rsid w:val="00191075"/>
    <w:rsid w:val="001A2A19"/>
    <w:rsid w:val="001B4328"/>
    <w:rsid w:val="001C139B"/>
    <w:rsid w:val="001C6197"/>
    <w:rsid w:val="001D23B9"/>
    <w:rsid w:val="001D243C"/>
    <w:rsid w:val="001D2D26"/>
    <w:rsid w:val="001E3412"/>
    <w:rsid w:val="001F05CA"/>
    <w:rsid w:val="001F5591"/>
    <w:rsid w:val="00212F56"/>
    <w:rsid w:val="002301DD"/>
    <w:rsid w:val="00244975"/>
    <w:rsid w:val="0025237B"/>
    <w:rsid w:val="002703AF"/>
    <w:rsid w:val="002740C7"/>
    <w:rsid w:val="002A10A3"/>
    <w:rsid w:val="002A6ECC"/>
    <w:rsid w:val="002A7F8B"/>
    <w:rsid w:val="002B0678"/>
    <w:rsid w:val="002B654B"/>
    <w:rsid w:val="002C22EF"/>
    <w:rsid w:val="002E7B79"/>
    <w:rsid w:val="003246B6"/>
    <w:rsid w:val="003267BF"/>
    <w:rsid w:val="00360896"/>
    <w:rsid w:val="003719BD"/>
    <w:rsid w:val="003825C9"/>
    <w:rsid w:val="00383D45"/>
    <w:rsid w:val="00392FC7"/>
    <w:rsid w:val="003B7344"/>
    <w:rsid w:val="003C6838"/>
    <w:rsid w:val="003E0C43"/>
    <w:rsid w:val="003E7B9B"/>
    <w:rsid w:val="00406D72"/>
    <w:rsid w:val="00420CAE"/>
    <w:rsid w:val="00421D96"/>
    <w:rsid w:val="0042287D"/>
    <w:rsid w:val="00441110"/>
    <w:rsid w:val="00451AE6"/>
    <w:rsid w:val="0045274F"/>
    <w:rsid w:val="00495A4E"/>
    <w:rsid w:val="00496E3E"/>
    <w:rsid w:val="004A2141"/>
    <w:rsid w:val="004C3CEE"/>
    <w:rsid w:val="004D65B2"/>
    <w:rsid w:val="004F2B70"/>
    <w:rsid w:val="004F578D"/>
    <w:rsid w:val="0052384F"/>
    <w:rsid w:val="005308C3"/>
    <w:rsid w:val="00535166"/>
    <w:rsid w:val="0054237A"/>
    <w:rsid w:val="005468EE"/>
    <w:rsid w:val="005552B4"/>
    <w:rsid w:val="00562C94"/>
    <w:rsid w:val="005640E4"/>
    <w:rsid w:val="0056759A"/>
    <w:rsid w:val="005915BD"/>
    <w:rsid w:val="00594DB9"/>
    <w:rsid w:val="005C6475"/>
    <w:rsid w:val="005C6994"/>
    <w:rsid w:val="005E6FF8"/>
    <w:rsid w:val="00622980"/>
    <w:rsid w:val="0063285B"/>
    <w:rsid w:val="00646F5F"/>
    <w:rsid w:val="0066370A"/>
    <w:rsid w:val="00667E67"/>
    <w:rsid w:val="00677A79"/>
    <w:rsid w:val="00696908"/>
    <w:rsid w:val="0069775F"/>
    <w:rsid w:val="006D34AA"/>
    <w:rsid w:val="006E3165"/>
    <w:rsid w:val="00712F69"/>
    <w:rsid w:val="00731B00"/>
    <w:rsid w:val="00736601"/>
    <w:rsid w:val="00737454"/>
    <w:rsid w:val="00740C6E"/>
    <w:rsid w:val="007426DF"/>
    <w:rsid w:val="00754F6B"/>
    <w:rsid w:val="007568E2"/>
    <w:rsid w:val="007570D0"/>
    <w:rsid w:val="00767189"/>
    <w:rsid w:val="007825E5"/>
    <w:rsid w:val="00785CD8"/>
    <w:rsid w:val="00791DC7"/>
    <w:rsid w:val="007922E6"/>
    <w:rsid w:val="00792B2C"/>
    <w:rsid w:val="00797532"/>
    <w:rsid w:val="007A1C6C"/>
    <w:rsid w:val="007A2FD6"/>
    <w:rsid w:val="007A7D75"/>
    <w:rsid w:val="007C328B"/>
    <w:rsid w:val="007E5969"/>
    <w:rsid w:val="007F02FF"/>
    <w:rsid w:val="007F3A35"/>
    <w:rsid w:val="00804DAF"/>
    <w:rsid w:val="00806773"/>
    <w:rsid w:val="00814804"/>
    <w:rsid w:val="00817B6F"/>
    <w:rsid w:val="0083444A"/>
    <w:rsid w:val="00845317"/>
    <w:rsid w:val="00850339"/>
    <w:rsid w:val="0087116C"/>
    <w:rsid w:val="00871884"/>
    <w:rsid w:val="00872119"/>
    <w:rsid w:val="0087484E"/>
    <w:rsid w:val="00892C3D"/>
    <w:rsid w:val="008951D2"/>
    <w:rsid w:val="00897343"/>
    <w:rsid w:val="008A48F5"/>
    <w:rsid w:val="008A6B59"/>
    <w:rsid w:val="008D4FA0"/>
    <w:rsid w:val="008D72CB"/>
    <w:rsid w:val="008F158F"/>
    <w:rsid w:val="009017AD"/>
    <w:rsid w:val="009079CD"/>
    <w:rsid w:val="00912CC5"/>
    <w:rsid w:val="009267F1"/>
    <w:rsid w:val="00927010"/>
    <w:rsid w:val="00940406"/>
    <w:rsid w:val="009B4DC0"/>
    <w:rsid w:val="009D0050"/>
    <w:rsid w:val="009E2209"/>
    <w:rsid w:val="009E5D6B"/>
    <w:rsid w:val="009F409F"/>
    <w:rsid w:val="00A0606B"/>
    <w:rsid w:val="00A26536"/>
    <w:rsid w:val="00A66720"/>
    <w:rsid w:val="00A716CC"/>
    <w:rsid w:val="00A817A0"/>
    <w:rsid w:val="00A84E20"/>
    <w:rsid w:val="00A93BAC"/>
    <w:rsid w:val="00AA490B"/>
    <w:rsid w:val="00AA4EC6"/>
    <w:rsid w:val="00AA769C"/>
    <w:rsid w:val="00AB283F"/>
    <w:rsid w:val="00AC1E9C"/>
    <w:rsid w:val="00AC2101"/>
    <w:rsid w:val="00AD1F8C"/>
    <w:rsid w:val="00AD483D"/>
    <w:rsid w:val="00AF4202"/>
    <w:rsid w:val="00B04396"/>
    <w:rsid w:val="00B27955"/>
    <w:rsid w:val="00B47D14"/>
    <w:rsid w:val="00B62CD7"/>
    <w:rsid w:val="00B76503"/>
    <w:rsid w:val="00B80DF5"/>
    <w:rsid w:val="00BA2F2C"/>
    <w:rsid w:val="00BB0D2C"/>
    <w:rsid w:val="00BB1728"/>
    <w:rsid w:val="00BC6D52"/>
    <w:rsid w:val="00BD6DF0"/>
    <w:rsid w:val="00BD7682"/>
    <w:rsid w:val="00BD7848"/>
    <w:rsid w:val="00C072FA"/>
    <w:rsid w:val="00C12D7C"/>
    <w:rsid w:val="00C14E3A"/>
    <w:rsid w:val="00C41A6D"/>
    <w:rsid w:val="00C47758"/>
    <w:rsid w:val="00C5010D"/>
    <w:rsid w:val="00C60F75"/>
    <w:rsid w:val="00C647C3"/>
    <w:rsid w:val="00C801EB"/>
    <w:rsid w:val="00C82D51"/>
    <w:rsid w:val="00C91AB0"/>
    <w:rsid w:val="00C97CA2"/>
    <w:rsid w:val="00CC0ED1"/>
    <w:rsid w:val="00CD0762"/>
    <w:rsid w:val="00CE3626"/>
    <w:rsid w:val="00CE552F"/>
    <w:rsid w:val="00D0468C"/>
    <w:rsid w:val="00D10A04"/>
    <w:rsid w:val="00D30F38"/>
    <w:rsid w:val="00D35A8A"/>
    <w:rsid w:val="00D469EA"/>
    <w:rsid w:val="00D46B95"/>
    <w:rsid w:val="00D47561"/>
    <w:rsid w:val="00D55517"/>
    <w:rsid w:val="00D6768B"/>
    <w:rsid w:val="00D677C2"/>
    <w:rsid w:val="00D744F7"/>
    <w:rsid w:val="00D83C3E"/>
    <w:rsid w:val="00D85D34"/>
    <w:rsid w:val="00D8695D"/>
    <w:rsid w:val="00DB1281"/>
    <w:rsid w:val="00DF4B61"/>
    <w:rsid w:val="00E10FD3"/>
    <w:rsid w:val="00E11FD6"/>
    <w:rsid w:val="00E40113"/>
    <w:rsid w:val="00E431B7"/>
    <w:rsid w:val="00E43ADD"/>
    <w:rsid w:val="00E671C8"/>
    <w:rsid w:val="00E67835"/>
    <w:rsid w:val="00E7295E"/>
    <w:rsid w:val="00E847FD"/>
    <w:rsid w:val="00E93DD9"/>
    <w:rsid w:val="00E94BFA"/>
    <w:rsid w:val="00EB353B"/>
    <w:rsid w:val="00EC62ED"/>
    <w:rsid w:val="00EF2DCC"/>
    <w:rsid w:val="00F00D08"/>
    <w:rsid w:val="00F05E42"/>
    <w:rsid w:val="00F278B3"/>
    <w:rsid w:val="00F352B1"/>
    <w:rsid w:val="00F43C55"/>
    <w:rsid w:val="00F46FD3"/>
    <w:rsid w:val="00F54A69"/>
    <w:rsid w:val="00F62DAA"/>
    <w:rsid w:val="00F65E82"/>
    <w:rsid w:val="00F7537E"/>
    <w:rsid w:val="00F84FE2"/>
    <w:rsid w:val="00FB08D2"/>
    <w:rsid w:val="00FB4D83"/>
    <w:rsid w:val="00FE4BFF"/>
    <w:rsid w:val="00FE5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854ABD"/>
  <w15:chartTrackingRefBased/>
  <w15:docId w15:val="{6CF02F83-78B7-4E83-B8C6-0D0525AB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List Bullet" w:uiPriority="99" w:qFormat="1"/>
    <w:lsdException w:name="Title" w:uiPriority="10" w:qFormat="1"/>
    <w:lsdException w:name="Subtitle" w:qFormat="1"/>
    <w:lsdException w:name="Strong" w:qFormat="1"/>
    <w:lsdException w:name="Emphasis" w:qFormat="1"/>
    <w:lsdException w:name="HTML Preformatted"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C22EF"/>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link w:val="berschrift1Zchn"/>
    <w:uiPriority w:val="9"/>
    <w:qFormat/>
    <w:rsid w:val="00066326"/>
    <w:pPr>
      <w:keepNext/>
      <w:keepLines/>
      <w:overflowPunct/>
      <w:autoSpaceDE/>
      <w:autoSpaceDN/>
      <w:adjustRightInd/>
      <w:spacing w:before="360" w:line="276" w:lineRule="auto"/>
      <w:textAlignment w:val="auto"/>
      <w:outlineLvl w:val="0"/>
    </w:pPr>
    <w:rPr>
      <w:rFonts w:eastAsia="Arial"/>
      <w:b/>
      <w:sz w:val="31"/>
      <w:szCs w:val="32"/>
      <w:lang w:val="en-GB" w:eastAsia="en-US"/>
    </w:rPr>
  </w:style>
  <w:style w:type="paragraph" w:styleId="berschrift2">
    <w:name w:val="heading 2"/>
    <w:basedOn w:val="Standard"/>
    <w:next w:val="Standard"/>
    <w:link w:val="berschrift2Zchn"/>
    <w:uiPriority w:val="9"/>
    <w:qFormat/>
    <w:rsid w:val="002C22EF"/>
    <w:pPr>
      <w:keepNext/>
      <w:spacing w:before="240" w:after="120"/>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C22EF"/>
    <w:pPr>
      <w:tabs>
        <w:tab w:val="center" w:pos="4536"/>
        <w:tab w:val="right" w:pos="9072"/>
      </w:tabs>
    </w:pPr>
    <w:rPr>
      <w:rFonts w:ascii="Arial Narrow Bold" w:hAnsi="Arial Narrow Bold"/>
      <w:b/>
      <w:color w:val="808080"/>
    </w:rPr>
  </w:style>
  <w:style w:type="paragraph" w:customStyle="1" w:styleId="Randtexte">
    <w:name w:val="Randtexte"/>
    <w:basedOn w:val="Standard"/>
    <w:rsid w:val="002C22EF"/>
    <w:pPr>
      <w:spacing w:line="240" w:lineRule="exact"/>
    </w:pPr>
    <w:rPr>
      <w:sz w:val="20"/>
      <w:lang w:val="de-AT"/>
    </w:rPr>
  </w:style>
  <w:style w:type="character" w:customStyle="1" w:styleId="FuzeileZchn">
    <w:name w:val="Fußzeile Zchn"/>
    <w:link w:val="Fuzeile"/>
    <w:rsid w:val="002C22EF"/>
    <w:rPr>
      <w:rFonts w:ascii="Arial Narrow Bold" w:hAnsi="Arial Narrow Bold"/>
      <w:b/>
      <w:color w:val="808080"/>
      <w:sz w:val="22"/>
      <w:lang w:val="de-DE" w:eastAsia="de-DE" w:bidi="ar-SA"/>
    </w:rPr>
  </w:style>
  <w:style w:type="paragraph" w:styleId="Sprechblasentext">
    <w:name w:val="Balloon Text"/>
    <w:basedOn w:val="Standard"/>
    <w:semiHidden/>
    <w:rsid w:val="001D23B9"/>
    <w:rPr>
      <w:rFonts w:ascii="Tahoma" w:hAnsi="Tahoma" w:cs="Tahoma"/>
      <w:sz w:val="16"/>
      <w:szCs w:val="16"/>
    </w:rPr>
  </w:style>
  <w:style w:type="paragraph" w:styleId="Funotentext">
    <w:name w:val="footnote text"/>
    <w:basedOn w:val="Standard"/>
    <w:link w:val="FunotentextZchn"/>
    <w:uiPriority w:val="99"/>
    <w:qFormat/>
    <w:rsid w:val="003E7B9B"/>
    <w:rPr>
      <w:sz w:val="20"/>
    </w:rPr>
  </w:style>
  <w:style w:type="character" w:customStyle="1" w:styleId="FunotentextZchn">
    <w:name w:val="Fußnotentext Zchn"/>
    <w:link w:val="Funotentext"/>
    <w:uiPriority w:val="99"/>
    <w:rsid w:val="003E7B9B"/>
    <w:rPr>
      <w:rFonts w:ascii="Arial" w:hAnsi="Arial"/>
    </w:rPr>
  </w:style>
  <w:style w:type="character" w:styleId="Funotenzeichen">
    <w:name w:val="footnote reference"/>
    <w:link w:val="Char2"/>
    <w:uiPriority w:val="99"/>
    <w:qFormat/>
    <w:rsid w:val="003E7B9B"/>
    <w:rPr>
      <w:vertAlign w:val="superscript"/>
    </w:rPr>
  </w:style>
  <w:style w:type="character" w:styleId="Hyperlink">
    <w:name w:val="Hyperlink"/>
    <w:rsid w:val="00740C6E"/>
    <w:rPr>
      <w:color w:val="0000FF"/>
      <w:u w:val="single"/>
    </w:rPr>
  </w:style>
  <w:style w:type="character" w:styleId="BesuchterLink">
    <w:name w:val="FollowedHyperlink"/>
    <w:rsid w:val="00C5010D"/>
    <w:rPr>
      <w:color w:val="800080"/>
      <w:u w:val="single"/>
    </w:rPr>
  </w:style>
  <w:style w:type="character" w:customStyle="1" w:styleId="berschrift1Zchn">
    <w:name w:val="Überschrift 1 Zchn"/>
    <w:link w:val="berschrift1"/>
    <w:uiPriority w:val="9"/>
    <w:rsid w:val="00066326"/>
    <w:rPr>
      <w:rFonts w:ascii="Arial" w:eastAsia="Arial" w:hAnsi="Arial"/>
      <w:b/>
      <w:sz w:val="31"/>
      <w:szCs w:val="32"/>
      <w:lang w:val="en-GB" w:eastAsia="en-US"/>
    </w:rPr>
  </w:style>
  <w:style w:type="character" w:customStyle="1" w:styleId="berschrift2Zchn">
    <w:name w:val="Überschrift 2 Zchn"/>
    <w:link w:val="berschrift2"/>
    <w:uiPriority w:val="9"/>
    <w:rsid w:val="00066326"/>
    <w:rPr>
      <w:rFonts w:ascii="Arial" w:hAnsi="Arial"/>
      <w:b/>
      <w:sz w:val="24"/>
    </w:rPr>
  </w:style>
  <w:style w:type="paragraph" w:styleId="Kopfzeile">
    <w:name w:val="header"/>
    <w:basedOn w:val="Standard"/>
    <w:link w:val="KopfzeileZchn"/>
    <w:rsid w:val="00814804"/>
    <w:pPr>
      <w:tabs>
        <w:tab w:val="center" w:pos="4536"/>
        <w:tab w:val="right" w:pos="9072"/>
      </w:tabs>
    </w:pPr>
  </w:style>
  <w:style w:type="character" w:customStyle="1" w:styleId="KopfzeileZchn">
    <w:name w:val="Kopfzeile Zchn"/>
    <w:link w:val="Kopfzeile"/>
    <w:rsid w:val="00814804"/>
    <w:rPr>
      <w:rFonts w:ascii="Arial" w:hAnsi="Arial"/>
      <w:sz w:val="22"/>
    </w:rPr>
  </w:style>
  <w:style w:type="paragraph" w:customStyle="1" w:styleId="Adresse">
    <w:name w:val="Adresse"/>
    <w:basedOn w:val="Standard"/>
    <w:qFormat/>
    <w:rsid w:val="00814804"/>
    <w:pPr>
      <w:overflowPunct/>
      <w:autoSpaceDE/>
      <w:autoSpaceDN/>
      <w:adjustRightInd/>
      <w:spacing w:line="240" w:lineRule="exact"/>
      <w:textAlignment w:val="auto"/>
    </w:pPr>
    <w:rPr>
      <w:rFonts w:eastAsia="Arial"/>
      <w:noProof/>
      <w:color w:val="808080"/>
      <w:sz w:val="16"/>
      <w:szCs w:val="18"/>
      <w:lang w:val="en-GB" w:eastAsia="pt-PT"/>
    </w:rPr>
  </w:style>
  <w:style w:type="paragraph" w:styleId="Aufzhlungszeichen">
    <w:name w:val="List Bullet"/>
    <w:basedOn w:val="Standard"/>
    <w:uiPriority w:val="99"/>
    <w:unhideWhenUsed/>
    <w:qFormat/>
    <w:rsid w:val="007825E5"/>
    <w:pPr>
      <w:overflowPunct/>
      <w:autoSpaceDE/>
      <w:autoSpaceDN/>
      <w:adjustRightInd/>
      <w:spacing w:line="240" w:lineRule="exact"/>
      <w:contextualSpacing/>
      <w:textAlignment w:val="auto"/>
    </w:pPr>
    <w:rPr>
      <w:rFonts w:eastAsia="Arial"/>
      <w:sz w:val="20"/>
      <w:szCs w:val="18"/>
      <w:lang w:val="de-AT" w:eastAsia="en-US"/>
    </w:rPr>
  </w:style>
  <w:style w:type="paragraph" w:styleId="Titel">
    <w:name w:val="Title"/>
    <w:basedOn w:val="Standard"/>
    <w:next w:val="Standard"/>
    <w:link w:val="TitelZchn"/>
    <w:uiPriority w:val="10"/>
    <w:qFormat/>
    <w:rsid w:val="00F84FE2"/>
    <w:pPr>
      <w:overflowPunct/>
      <w:autoSpaceDE/>
      <w:autoSpaceDN/>
      <w:adjustRightInd/>
      <w:spacing w:after="480"/>
      <w:ind w:left="11"/>
      <w:textAlignment w:val="auto"/>
    </w:pPr>
    <w:rPr>
      <w:rFonts w:eastAsia="Arial"/>
      <w:b/>
      <w:sz w:val="64"/>
      <w:szCs w:val="64"/>
      <w:lang w:val="en-GB" w:eastAsia="en-US"/>
    </w:rPr>
  </w:style>
  <w:style w:type="character" w:customStyle="1" w:styleId="TitelZchn">
    <w:name w:val="Titel Zchn"/>
    <w:link w:val="Titel"/>
    <w:uiPriority w:val="10"/>
    <w:rsid w:val="00F84FE2"/>
    <w:rPr>
      <w:rFonts w:ascii="Arial" w:eastAsia="Arial" w:hAnsi="Arial"/>
      <w:b/>
      <w:sz w:val="64"/>
      <w:szCs w:val="64"/>
      <w:lang w:val="en-GB" w:eastAsia="en-US"/>
    </w:rPr>
  </w:style>
  <w:style w:type="paragraph" w:styleId="Listenabsatz">
    <w:name w:val="List Paragraph"/>
    <w:basedOn w:val="Standard"/>
    <w:uiPriority w:val="34"/>
    <w:qFormat/>
    <w:rsid w:val="00451AE6"/>
    <w:pPr>
      <w:ind w:left="708"/>
    </w:pPr>
  </w:style>
  <w:style w:type="table" w:styleId="Tabellenraster">
    <w:name w:val="Table Grid"/>
    <w:basedOn w:val="NormaleTabelle"/>
    <w:rsid w:val="00D4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D46B95"/>
    <w:rPr>
      <w:b/>
      <w:bCs/>
      <w:sz w:val="20"/>
    </w:rPr>
  </w:style>
  <w:style w:type="character" w:styleId="Kommentarzeichen">
    <w:name w:val="annotation reference"/>
    <w:rsid w:val="00085B1D"/>
    <w:rPr>
      <w:sz w:val="16"/>
      <w:szCs w:val="16"/>
    </w:rPr>
  </w:style>
  <w:style w:type="paragraph" w:styleId="Kommentartext">
    <w:name w:val="annotation text"/>
    <w:basedOn w:val="Standard"/>
    <w:link w:val="KommentartextZchn"/>
    <w:rsid w:val="00085B1D"/>
    <w:rPr>
      <w:sz w:val="20"/>
    </w:rPr>
  </w:style>
  <w:style w:type="character" w:customStyle="1" w:styleId="KommentartextZchn">
    <w:name w:val="Kommentartext Zchn"/>
    <w:link w:val="Kommentartext"/>
    <w:rsid w:val="00085B1D"/>
    <w:rPr>
      <w:rFonts w:ascii="Arial" w:hAnsi="Arial"/>
    </w:rPr>
  </w:style>
  <w:style w:type="paragraph" w:styleId="Kommentarthema">
    <w:name w:val="annotation subject"/>
    <w:basedOn w:val="Kommentartext"/>
    <w:next w:val="Kommentartext"/>
    <w:link w:val="KommentarthemaZchn"/>
    <w:rsid w:val="00085B1D"/>
    <w:rPr>
      <w:b/>
      <w:bCs/>
    </w:rPr>
  </w:style>
  <w:style w:type="character" w:customStyle="1" w:styleId="KommentarthemaZchn">
    <w:name w:val="Kommentarthema Zchn"/>
    <w:link w:val="Kommentarthema"/>
    <w:rsid w:val="00085B1D"/>
    <w:rPr>
      <w:rFonts w:ascii="Arial" w:hAnsi="Arial"/>
      <w:b/>
      <w:bCs/>
    </w:rPr>
  </w:style>
  <w:style w:type="paragraph" w:styleId="HTMLVorformatiert">
    <w:name w:val="HTML Preformatted"/>
    <w:basedOn w:val="Standard"/>
    <w:link w:val="HTMLVorformatiertZchn"/>
    <w:uiPriority w:val="99"/>
    <w:unhideWhenUsed/>
    <w:rsid w:val="00BD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VorformatiertZchn">
    <w:name w:val="HTML Vorformatiert Zchn"/>
    <w:link w:val="HTMLVorformatiert"/>
    <w:uiPriority w:val="99"/>
    <w:rsid w:val="00BD7848"/>
    <w:rPr>
      <w:rFonts w:ascii="Courier New" w:hAnsi="Courier New" w:cs="Courier New"/>
    </w:rPr>
  </w:style>
  <w:style w:type="paragraph" w:styleId="Textkrper">
    <w:name w:val="Body Text"/>
    <w:basedOn w:val="Standard"/>
    <w:link w:val="TextkrperZchn"/>
    <w:rsid w:val="001E3412"/>
    <w:pPr>
      <w:overflowPunct/>
      <w:autoSpaceDE/>
      <w:autoSpaceDN/>
      <w:adjustRightInd/>
      <w:spacing w:after="120" w:line="276" w:lineRule="auto"/>
      <w:textAlignment w:val="auto"/>
    </w:pPr>
    <w:rPr>
      <w:rFonts w:ascii="Calibri" w:eastAsia="Calibri" w:hAnsi="Calibri"/>
      <w:szCs w:val="22"/>
      <w:lang w:eastAsia="en-US"/>
    </w:rPr>
  </w:style>
  <w:style w:type="character" w:customStyle="1" w:styleId="TextkrperZchn">
    <w:name w:val="Textkörper Zchn"/>
    <w:link w:val="Textkrper"/>
    <w:rsid w:val="001E3412"/>
    <w:rPr>
      <w:rFonts w:ascii="Calibri" w:eastAsia="Calibri" w:hAnsi="Calibri"/>
      <w:sz w:val="22"/>
      <w:szCs w:val="22"/>
      <w:lang w:eastAsia="en-US"/>
    </w:rPr>
  </w:style>
  <w:style w:type="paragraph" w:customStyle="1" w:styleId="Char2">
    <w:name w:val="Char2"/>
    <w:basedOn w:val="Standard"/>
    <w:link w:val="Funotenzeichen"/>
    <w:uiPriority w:val="99"/>
    <w:rsid w:val="00EC62ED"/>
    <w:pPr>
      <w:overflowPunct/>
      <w:autoSpaceDE/>
      <w:autoSpaceDN/>
      <w:adjustRightInd/>
      <w:spacing w:after="160" w:line="240" w:lineRule="exact"/>
      <w:textAlignment w:val="auto"/>
    </w:pPr>
    <w:rPr>
      <w:rFonts w:ascii="Times New Roman" w:hAnsi="Times New Roman"/>
      <w:sz w:val="20"/>
      <w:vertAlign w:val="superscript"/>
    </w:rPr>
  </w:style>
  <w:style w:type="character" w:styleId="Erwhnung">
    <w:name w:val="Mention"/>
    <w:uiPriority w:val="99"/>
    <w:semiHidden/>
    <w:unhideWhenUsed/>
    <w:rsid w:val="00E847FD"/>
    <w:rPr>
      <w:color w:val="2B579A"/>
      <w:shd w:val="clear" w:color="auto" w:fill="E6E6E6"/>
    </w:rPr>
  </w:style>
  <w:style w:type="paragraph" w:customStyle="1" w:styleId="Aufzhlung">
    <w:name w:val="Aufzählung"/>
    <w:basedOn w:val="Standard"/>
    <w:autoRedefine/>
    <w:rsid w:val="00056669"/>
    <w:pPr>
      <w:numPr>
        <w:numId w:val="18"/>
      </w:numPr>
      <w:spacing w:line="240" w:lineRule="exact"/>
      <w:jc w:val="both"/>
      <w:textAlignment w:val="auto"/>
    </w:pPr>
    <w:rPr>
      <w:sz w:val="20"/>
    </w:rPr>
  </w:style>
  <w:style w:type="paragraph" w:styleId="Aufzhlungszeichen2">
    <w:name w:val="List Bullet 2"/>
    <w:basedOn w:val="Standard"/>
    <w:rsid w:val="00897343"/>
    <w:pPr>
      <w:numPr>
        <w:numId w:val="20"/>
      </w:numPr>
      <w:contextualSpacing/>
    </w:pPr>
  </w:style>
  <w:style w:type="character" w:customStyle="1" w:styleId="NichtaufgelsteErwhnung1">
    <w:name w:val="Nicht aufgelöste Erwähnung1"/>
    <w:uiPriority w:val="99"/>
    <w:semiHidden/>
    <w:unhideWhenUsed/>
    <w:rsid w:val="00AD4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27612">
      <w:bodyDiv w:val="1"/>
      <w:marLeft w:val="0"/>
      <w:marRight w:val="0"/>
      <w:marTop w:val="0"/>
      <w:marBottom w:val="0"/>
      <w:divBdr>
        <w:top w:val="none" w:sz="0" w:space="0" w:color="auto"/>
        <w:left w:val="none" w:sz="0" w:space="0" w:color="auto"/>
        <w:bottom w:val="none" w:sz="0" w:space="0" w:color="auto"/>
        <w:right w:val="none" w:sz="0" w:space="0" w:color="auto"/>
      </w:divBdr>
    </w:div>
    <w:div w:id="942568412">
      <w:bodyDiv w:val="1"/>
      <w:marLeft w:val="0"/>
      <w:marRight w:val="0"/>
      <w:marTop w:val="0"/>
      <w:marBottom w:val="0"/>
      <w:divBdr>
        <w:top w:val="none" w:sz="0" w:space="0" w:color="auto"/>
        <w:left w:val="none" w:sz="0" w:space="0" w:color="auto"/>
        <w:bottom w:val="none" w:sz="0" w:space="0" w:color="auto"/>
        <w:right w:val="none" w:sz="0" w:space="0" w:color="auto"/>
      </w:divBdr>
    </w:div>
    <w:div w:id="1315254856">
      <w:bodyDiv w:val="1"/>
      <w:marLeft w:val="0"/>
      <w:marRight w:val="0"/>
      <w:marTop w:val="0"/>
      <w:marBottom w:val="0"/>
      <w:divBdr>
        <w:top w:val="none" w:sz="0" w:space="0" w:color="auto"/>
        <w:left w:val="none" w:sz="0" w:space="0" w:color="auto"/>
        <w:bottom w:val="none" w:sz="0" w:space="0" w:color="auto"/>
        <w:right w:val="none" w:sz="0" w:space="0" w:color="auto"/>
      </w:divBdr>
    </w:div>
    <w:div w:id="18063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twicklung.at/en/media-centre/privacy-noti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ntwicklung.at/en/ada/funding/country-and-regional-strategies"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ntwicklung.at/fileadmin/user_upload/Dokumente/Projektabwicklung/Environmental-Gender-Social_Standards_Checklist.doc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entwicklung.at/en/media-centre/downloads" TargetMode="External"/><Relationship Id="rId2" Type="http://schemas.openxmlformats.org/officeDocument/2006/relationships/hyperlink" Target="https://www.entwicklung.at/en/media-centre/downloads" TargetMode="External"/><Relationship Id="rId1" Type="http://schemas.openxmlformats.org/officeDocument/2006/relationships/hyperlink" Target="https://www.entwicklung.at/fileadmin/user_upload/Dokumente/Publikationen/Handbuecher/Environmental_and_Social_Impact_Management/EGSIM_Manual_Juni2018.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08) Format grant application_short 02-2021" edit="true"/>
    <f:field ref="objsubject" par="" text=""/>
    <f:field ref="objcreatedby" par="" text="Drvoderic, Marija"/>
    <f:field ref="objcreatedat" par="" date="2021-03-04T16:09:08" text="04.03.2021 16:09:08"/>
    <f:field ref="objchangedby" par="" text="Drvoderic, Marija"/>
    <f:field ref="objmodifiedat" par="" date="2021-03-04T16:13:42" text="04.03.2021 16:13:42"/>
    <f:field ref="doc_FSCFOLIO_1_1001_FieldDocumentNumber" par="" text=""/>
    <f:field ref="doc_FSCFOLIO_1_1001_FieldSubject" par="" text=""/>
    <f:field ref="FSCFOLIO_1_1001_FieldCurrentUser" par="" text="Sabine Haspel"/>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BCC53433B4ED47A0E943F7694565F3" ma:contentTypeVersion="29" ma:contentTypeDescription="Create a new document." ma:contentTypeScope="" ma:versionID="8194c4674871e7945e65b31fa6d017f0">
  <xsd:schema xmlns:xsd="http://www.w3.org/2001/XMLSchema" xmlns:xs="http://www.w3.org/2001/XMLSchema" xmlns:p="http://schemas.microsoft.com/office/2006/metadata/properties" xmlns:ns2="5db58d93-7fa0-4ea2-bf7c-7153d1db3c21" xmlns:ns3="8a472d12-cff7-4056-a4ae-047d31aebb86" xmlns:ns4="b16fa1bb-c520-4768-a212-beac21b9ceb0" xmlns:ns5="484c8c59-755d-4516-b8d2-1621b38262b4" xmlns:ns6="e6731551-e959-4236-a0a1-4f68a1d9b16a" targetNamespace="http://schemas.microsoft.com/office/2006/metadata/properties" ma:root="true" ma:fieldsID="53e157bfacfa8cdcfbbc10bd718deee9" ns2:_="" ns3:_="" ns4:_="" ns5:_="" ns6:_="">
    <xsd:import namespace="5db58d93-7fa0-4ea2-bf7c-7153d1db3c21"/>
    <xsd:import namespace="8a472d12-cff7-4056-a4ae-047d31aebb86"/>
    <xsd:import namespace="b16fa1bb-c520-4768-a212-beac21b9ceb0"/>
    <xsd:import namespace="484c8c59-755d-4516-b8d2-1621b38262b4"/>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irective" minOccurs="0"/>
                <xsd:element ref="ns4:ValoBusinessAreaTaxHTField0" minOccurs="0"/>
                <xsd:element ref="ns5:TaxCatchAll" minOccurs="0"/>
                <xsd:element ref="ns2:lae02d405caf46dda22f2d32e7fb0730" minOccurs="0"/>
                <xsd:element ref="ns6:l6a362fd073248b4b3b2e315014ae97c" minOccurs="0"/>
                <xsd:element ref="ns3:ed03fe22d4c94f0394e4420705613011" minOccurs="0"/>
                <xsd:element ref="ns3:k9b174327d0c446d8cb118f120334e0f" minOccurs="0"/>
                <xsd:element ref="ns3:c3b11945808e4debb60059a9b775ea0a" minOccurs="0"/>
                <xsd:element ref="ns2:MediaServiceDateTaken" minOccurs="0"/>
                <xsd:element ref="ns2:MediaServiceAutoTags" minOccurs="0"/>
                <xsd:element ref="ns2:MediaLengthInSeconds" minOccurs="0"/>
                <xsd:element ref="ns2:d0c3f80bcc4a49d7a17ad9f9e421772d" minOccurs="0"/>
                <xsd:element ref="ns3:SharedWithUsers" minOccurs="0"/>
                <xsd:element ref="ns3:SharedWithDetail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irective" ma:index="12" nillable="true" ma:displayName="Directive" ma:internalName="Directive">
      <xsd:simpleType>
        <xsd:restriction base="dms:Text">
          <xsd:maxLength value="255"/>
        </xsd:restriction>
      </xsd:simpleType>
    </xsd:element>
    <xsd:element name="lae02d405caf46dda22f2d32e7fb0730" ma:index="17" nillable="true" ma:taxonomy="true" ma:internalName="lae02d405caf46dda22f2d32e7fb0730" ma:taxonomyFieldName="DocumentType" ma:displayName="DocumentType" ma:readOnly="false" ma:default="" ma:fieldId="{5ae02d40-5caf-46dd-a22f-2d32e7fb0730}"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d0c3f80bcc4a49d7a17ad9f9e421772d" ma:index="30" nillable="true" ma:taxonomy="true" ma:internalName="d0c3f80bcc4a49d7a17ad9f9e421772d" ma:taxonomyFieldName="Department" ma:displayName="Department" ma:default="" ma:fieldId="{d0c3f80b-cc4a-49d7-a17a-d9f9e421772d}" ma:taxonomyMulti="true" ma:sspId="e07107bc-96b1-417e-a0c7-a5a7f79cba4f" ma:termSetId="8ed8c9ea-7052-4c1d-a4d7-b9c10bffea6f" ma:anchorId="00000000-0000-0000-0000-000000000000" ma:open="true" ma:isKeyword="false">
      <xsd:complexType>
        <xsd:sequence>
          <xsd:element ref="pc:Terms" minOccurs="0" maxOccurs="1"/>
        </xsd:sequence>
      </xsd:complex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ed03fe22d4c94f0394e4420705613011" ma:index="21" nillable="true" ma:taxonomy="true" ma:internalName="ed03fe22d4c94f0394e4420705613011" ma:taxonomyFieldName="ProjectImplementation" ma:displayName="Project implementation" ma:fieldId="{ed03fe22-d4c9-4f03-94e4-42070561301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k9b174327d0c446d8cb118f120334e0f" ma:index="23" nillable="true" ma:taxonomy="true" ma:internalName="k9b174327d0c446d8cb118f120334e0f" ma:taxonomyFieldName="OpenField1" ma:displayName="Open field 1" ma:fieldId="{49b17432-7d0c-446d-8cb1-18f120334e0f}"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c3b11945808e4debb60059a9b775ea0a" ma:index="25" nillable="true" ma:taxonomy="true" ma:internalName="c3b11945808e4debb60059a9b775ea0a" ma:taxonomyFieldName="OpenField2" ma:displayName="Open field 2" ma:fieldId="{c3b11945-808e-4deb-b600-59a9b775ea0a}"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14"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865513-c307-4fab-8f7b-c305e68ec712}"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19"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02d405caf46dda22f2d32e7fb0730 xmlns="5db58d93-7fa0-4ea2-bf7c-7153d1db3c21">
      <Terms xmlns="http://schemas.microsoft.com/office/infopath/2007/PartnerControls"/>
    </lae02d405caf46dda22f2d32e7fb0730>
    <ValoBusinessAreaTaxHTField0 xmlns="b16fa1bb-c520-4768-a212-beac21b9ceb0">
      <Terms xmlns="http://schemas.microsoft.com/office/infopath/2007/PartnerControls"/>
    </ValoBusinessAreaTaxHTField0>
    <c3b11945808e4debb60059a9b775ea0a xmlns="8a472d12-cff7-4056-a4ae-047d31aebb86">
      <Terms xmlns="http://schemas.microsoft.com/office/infopath/2007/PartnerControls"/>
    </c3b11945808e4debb60059a9b775ea0a>
    <TaxCatchAll xmlns="484c8c59-755d-4516-b8d2-1621b38262b4" xsi:nil="true"/>
    <l6a362fd073248b4b3b2e315014ae97c xmlns="e6731551-e959-4236-a0a1-4f68a1d9b16a">
      <Terms xmlns="http://schemas.microsoft.com/office/infopath/2007/PartnerControls"/>
    </l6a362fd073248b4b3b2e315014ae97c>
    <k9b174327d0c446d8cb118f120334e0f xmlns="8a472d12-cff7-4056-a4ae-047d31aebb86">
      <Terms xmlns="http://schemas.microsoft.com/office/infopath/2007/PartnerControls"/>
    </k9b174327d0c446d8cb118f120334e0f>
    <Directive xmlns="5db58d93-7fa0-4ea2-bf7c-7153d1db3c21" xsi:nil="true"/>
    <ed03fe22d4c94f0394e4420705613011 xmlns="8a472d12-cff7-4056-a4ae-047d31aebb86">
      <Terms xmlns="http://schemas.microsoft.com/office/infopath/2007/PartnerControls"/>
    </ed03fe22d4c94f0394e4420705613011>
    <d0c3f80bcc4a49d7a17ad9f9e421772d xmlns="5db58d93-7fa0-4ea2-bf7c-7153d1db3c21">
      <Terms xmlns="http://schemas.microsoft.com/office/infopath/2007/PartnerControls"/>
    </d0c3f80bcc4a49d7a17ad9f9e421772d>
    <lcf76f155ced4ddcb4097134ff3c332f xmlns="5db58d93-7fa0-4ea2-bf7c-7153d1db3c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5147D9D-E02F-4DD2-B2E0-618756829A14}">
  <ds:schemaRefs>
    <ds:schemaRef ds:uri="http://schemas.openxmlformats.org/officeDocument/2006/bibliography"/>
  </ds:schemaRefs>
</ds:datastoreItem>
</file>

<file path=customXml/itemProps3.xml><?xml version="1.0" encoding="utf-8"?>
<ds:datastoreItem xmlns:ds="http://schemas.openxmlformats.org/officeDocument/2006/customXml" ds:itemID="{C26CAA6D-662A-4976-ACFA-8F220B13F338}"/>
</file>

<file path=customXml/itemProps4.xml><?xml version="1.0" encoding="utf-8"?>
<ds:datastoreItem xmlns:ds="http://schemas.openxmlformats.org/officeDocument/2006/customXml" ds:itemID="{A7C54B8D-B677-4444-B115-43430E02C5C5}"/>
</file>

<file path=customXml/itemProps5.xml><?xml version="1.0" encoding="utf-8"?>
<ds:datastoreItem xmlns:ds="http://schemas.openxmlformats.org/officeDocument/2006/customXml" ds:itemID="{D5349F17-8F1F-495F-AC0E-5F7CDFB44025}"/>
</file>

<file path=docProps/app.xml><?xml version="1.0" encoding="utf-8"?>
<Properties xmlns="http://schemas.openxmlformats.org/officeDocument/2006/extended-properties" xmlns:vt="http://schemas.openxmlformats.org/officeDocument/2006/docPropsVTypes">
  <Template>Normal.dotm</Template>
  <TotalTime>0</TotalTime>
  <Pages>7</Pages>
  <Words>1216</Words>
  <Characters>8155</Characters>
  <Application>Microsoft Office Word</Application>
  <DocSecurity>4</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Austrian Development Agency</Company>
  <LinksUpToDate>false</LinksUpToDate>
  <CharactersWithSpaces>9353</CharactersWithSpaces>
  <SharedDoc>false</SharedDoc>
  <HLinks>
    <vt:vector size="30" baseType="variant">
      <vt:variant>
        <vt:i4>4915293</vt:i4>
      </vt:variant>
      <vt:variant>
        <vt:i4>93</vt:i4>
      </vt:variant>
      <vt:variant>
        <vt:i4>0</vt:i4>
      </vt:variant>
      <vt:variant>
        <vt:i4>5</vt:i4>
      </vt:variant>
      <vt:variant>
        <vt:lpwstr>http://www.entwicklung.at/en/funding/country-regional-programmes/</vt:lpwstr>
      </vt:variant>
      <vt:variant>
        <vt:lpwstr/>
      </vt:variant>
      <vt:variant>
        <vt:i4>8323100</vt:i4>
      </vt:variant>
      <vt:variant>
        <vt:i4>90</vt:i4>
      </vt:variant>
      <vt:variant>
        <vt:i4>0</vt:i4>
      </vt:variant>
      <vt:variant>
        <vt:i4>5</vt:i4>
      </vt:variant>
      <vt:variant>
        <vt:lpwstr>http://www.entwicklung.at/fileadmin/media/2013/Foerderungen/Downloads/Englisch/06_Gender_Equality_Questionnaire.doc</vt:lpwstr>
      </vt:variant>
      <vt:variant>
        <vt:lpwstr/>
      </vt:variant>
      <vt:variant>
        <vt:i4>1572947</vt:i4>
      </vt:variant>
      <vt:variant>
        <vt:i4>6</vt:i4>
      </vt:variant>
      <vt:variant>
        <vt:i4>0</vt:i4>
      </vt:variant>
      <vt:variant>
        <vt:i4>5</vt:i4>
      </vt:variant>
      <vt:variant>
        <vt:lpwstr>https://www.entwicklung.at/en/media-centre/downloads</vt:lpwstr>
      </vt:variant>
      <vt:variant>
        <vt:lpwstr/>
      </vt:variant>
      <vt:variant>
        <vt:i4>1572947</vt:i4>
      </vt:variant>
      <vt:variant>
        <vt:i4>3</vt:i4>
      </vt:variant>
      <vt:variant>
        <vt:i4>0</vt:i4>
      </vt:variant>
      <vt:variant>
        <vt:i4>5</vt:i4>
      </vt:variant>
      <vt:variant>
        <vt:lpwstr>https://www.entwicklung.at/en/media-centre/downloads</vt:lpwstr>
      </vt:variant>
      <vt:variant>
        <vt:lpwstr/>
      </vt:variant>
      <vt:variant>
        <vt:i4>3801172</vt:i4>
      </vt:variant>
      <vt:variant>
        <vt:i4>0</vt:i4>
      </vt:variant>
      <vt:variant>
        <vt:i4>0</vt:i4>
      </vt:variant>
      <vt:variant>
        <vt:i4>5</vt:i4>
      </vt:variant>
      <vt:variant>
        <vt:lpwstr>https://www.entwicklung.at/fileadmin/user_upload/Dokumente/Publikationen/Handbuecher/Environmental_and_Social_Impact_Management/EGSIM_Manual_Juni2018.pdf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Steller Ursula</dc:creator>
  <cp:keywords/>
  <cp:lastModifiedBy>Haspel Sabine</cp:lastModifiedBy>
  <cp:revision>2</cp:revision>
  <cp:lastPrinted>2011-08-25T12:21:00Z</cp:lastPrinted>
  <dcterms:created xsi:type="dcterms:W3CDTF">2021-05-03T13:46:00Z</dcterms:created>
  <dcterms:modified xsi:type="dcterms:W3CDTF">2021-05-03T13:46:00Z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COO.2231.1000.2.3067343</vt:lpwstr>
  </property>
  <property fmtid="{D5CDD505-2E9C-101B-9397-08002B2CF9AE}" pid="3" name="FSC#FSCFOLIO@1.1001:docpropproject">
    <vt:lpwstr/>
  </property>
  <property fmtid="{D5CDD505-2E9C-101B-9397-08002B2CF9AE}" pid="4" name="ContentTypeId">
    <vt:lpwstr>0x01010098BCC53433B4ED47A0E943F7694565F3</vt:lpwstr>
  </property>
</Properties>
</file>