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8BF8" w14:textId="77777777" w:rsidR="000F6EED" w:rsidRPr="005A54CC" w:rsidRDefault="00F15B46" w:rsidP="004B31A3">
      <w:pPr>
        <w:pStyle w:val="Logo-Absatz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8B739D" wp14:editId="4EDF2540">
            <wp:simplePos x="0" y="0"/>
            <wp:positionH relativeFrom="column">
              <wp:posOffset>3941445</wp:posOffset>
            </wp:positionH>
            <wp:positionV relativeFrom="paragraph">
              <wp:posOffset>635</wp:posOffset>
            </wp:positionV>
            <wp:extent cx="1762760" cy="552450"/>
            <wp:effectExtent l="0" t="0" r="8890" b="0"/>
            <wp:wrapTight wrapText="bothSides">
              <wp:wrapPolygon edited="0">
                <wp:start x="2101" y="0"/>
                <wp:lineTo x="0" y="745"/>
                <wp:lineTo x="0" y="16386"/>
                <wp:lineTo x="1401" y="20855"/>
                <wp:lineTo x="5135" y="20855"/>
                <wp:lineTo x="21476" y="19366"/>
                <wp:lineTo x="21476" y="0"/>
                <wp:lineTo x="4435" y="0"/>
                <wp:lineTo x="2101" y="0"/>
              </wp:wrapPolygon>
            </wp:wrapTight>
            <wp:docPr id="1529766539" name="Grafik 4" descr="Ein Bild, das Grafiken, Grafikdesign, Screenshot, Krei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66539" name="Grafik 4" descr="Ein Bild, das Grafiken, Grafikdesign, Screenshot, Kreis enthält.&#10;&#10;KI-generierte Inhalte können fehlerhaft sein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72E" w:rsidRPr="003A172E">
        <w:rPr>
          <w:noProof/>
          <w:lang w:eastAsia="de-AT"/>
        </w:rPr>
        <w:drawing>
          <wp:inline distT="0" distB="0" distL="0" distR="0" wp14:anchorId="61A4F292" wp14:editId="0FFAC194">
            <wp:extent cx="1562400" cy="669600"/>
            <wp:effectExtent l="0" t="0" r="0" b="0"/>
            <wp:docPr id="1194" name="Grafik 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" name="Grafik 1194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400" cy="66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CACE4" w14:textId="1B8C003F" w:rsidR="000F6EED" w:rsidRPr="00B22B56" w:rsidRDefault="00AD01C3" w:rsidP="00BF6290">
      <w:pPr>
        <w:pStyle w:val="Titel"/>
        <w:framePr w:w="8222" w:wrap="around" w:hAnchor="page" w:x="1844" w:y="2581"/>
        <w:spacing w:after="240"/>
        <w:rPr>
          <w:lang w:val="en-US"/>
        </w:rPr>
      </w:pPr>
      <w:sdt>
        <w:sdtPr>
          <w:rPr>
            <w:rFonts w:cstheme="majorHAnsi"/>
            <w:sz w:val="52"/>
            <w:szCs w:val="52"/>
            <w:lang w:val="en-US"/>
          </w:rPr>
          <w:alias w:val="Titel"/>
          <w:tag w:val=""/>
          <w:id w:val="-1501656769"/>
          <w:lock w:val="sdtContentLocked"/>
          <w:placeholder>
            <w:docPart w:val="DB2442D4C5D6486DBF8BD52C66F2DFF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22B56" w:rsidRPr="003D28FC">
            <w:rPr>
              <w:rFonts w:cstheme="majorHAnsi"/>
              <w:sz w:val="52"/>
              <w:szCs w:val="52"/>
              <w:lang w:val="en-US"/>
            </w:rPr>
            <w:t xml:space="preserve">Checklist </w:t>
          </w:r>
          <w:r w:rsidR="008E4ADF" w:rsidRPr="003D28FC">
            <w:rPr>
              <w:rFonts w:cstheme="majorHAnsi"/>
              <w:sz w:val="52"/>
              <w:szCs w:val="52"/>
              <w:lang w:val="en-US"/>
            </w:rPr>
            <w:t>for</w:t>
          </w:r>
          <w:r w:rsidR="0099552C" w:rsidRPr="003D28FC">
            <w:rPr>
              <w:rFonts w:cstheme="majorHAnsi"/>
              <w:sz w:val="52"/>
              <w:szCs w:val="52"/>
              <w:lang w:val="en-US"/>
            </w:rPr>
            <w:t xml:space="preserve">                                                 </w:t>
          </w:r>
          <w:r w:rsidR="00B22B56" w:rsidRPr="003D28FC">
            <w:rPr>
              <w:rFonts w:cstheme="majorHAnsi"/>
              <w:sz w:val="52"/>
              <w:szCs w:val="52"/>
              <w:lang w:val="en-US"/>
            </w:rPr>
            <w:t>ADA Grant Recipi</w:t>
          </w:r>
          <w:r w:rsidR="00451CAC">
            <w:rPr>
              <w:rFonts w:cstheme="majorHAnsi"/>
              <w:sz w:val="52"/>
              <w:szCs w:val="52"/>
              <w:lang w:val="en-US"/>
            </w:rPr>
            <w:t>e</w:t>
          </w:r>
          <w:r w:rsidR="00B22B56" w:rsidRPr="003D28FC">
            <w:rPr>
              <w:rFonts w:cstheme="majorHAnsi"/>
              <w:sz w:val="52"/>
              <w:szCs w:val="52"/>
              <w:lang w:val="en-US"/>
            </w:rPr>
            <w:t>nts</w:t>
          </w:r>
        </w:sdtContent>
      </w:sdt>
    </w:p>
    <w:p w14:paraId="2152F474" w14:textId="77777777" w:rsidR="008245B2" w:rsidRPr="0006069C" w:rsidRDefault="008245B2" w:rsidP="008245B2">
      <w:pPr>
        <w:pStyle w:val="Untertitel"/>
        <w:framePr w:w="8222" w:wrap="around" w:hAnchor="page" w:x="1844" w:y="2581"/>
        <w:spacing w:after="0"/>
        <w:rPr>
          <w:rFonts w:ascii="Calibri" w:hAnsi="Calibri" w:cs="Calibri"/>
          <w:sz w:val="28"/>
          <w:szCs w:val="28"/>
          <w:lang w:val="en-US"/>
        </w:rPr>
      </w:pPr>
    </w:p>
    <w:p w14:paraId="44719426" w14:textId="51F8AB93" w:rsidR="000F6EED" w:rsidRPr="001D34E9" w:rsidRDefault="00B22B56" w:rsidP="00BF6290">
      <w:pPr>
        <w:pStyle w:val="Untertitel"/>
        <w:framePr w:w="8222" w:wrap="around" w:hAnchor="page" w:x="1844" w:y="2581"/>
        <w:spacing w:after="240"/>
        <w:rPr>
          <w:rFonts w:cs="Times New Roman"/>
          <w:sz w:val="52"/>
          <w:szCs w:val="52"/>
          <w:lang w:val="en-US"/>
        </w:rPr>
      </w:pPr>
      <w:r w:rsidRPr="001D34E9">
        <w:rPr>
          <w:rFonts w:cs="Times New Roman"/>
          <w:sz w:val="52"/>
          <w:szCs w:val="52"/>
          <w:lang w:val="en-US"/>
        </w:rPr>
        <w:t>Contract Amendment</w:t>
      </w:r>
      <w:r w:rsidR="00820820">
        <w:rPr>
          <w:rFonts w:cs="Times New Roman"/>
          <w:sz w:val="52"/>
          <w:szCs w:val="52"/>
          <w:lang w:val="en-US"/>
        </w:rPr>
        <w:t>s</w:t>
      </w:r>
    </w:p>
    <w:p w14:paraId="544D502B" w14:textId="5E568038" w:rsidR="00E2224A" w:rsidRPr="00D63C74" w:rsidRDefault="00B22B56" w:rsidP="00C23409">
      <w:pPr>
        <w:pStyle w:val="Ort-Datum"/>
        <w:framePr w:h="391" w:hRule="exact" w:wrap="around" w:hAnchor="page" w:x="1844" w:y="14913"/>
        <w:rPr>
          <w:sz w:val="24"/>
          <w:szCs w:val="24"/>
          <w:lang w:val="en-US"/>
        </w:rPr>
      </w:pPr>
      <w:r w:rsidRPr="002914DE">
        <w:rPr>
          <w:sz w:val="24"/>
          <w:szCs w:val="24"/>
          <w:lang w:val="en-US"/>
        </w:rPr>
        <w:t xml:space="preserve">Version </w:t>
      </w:r>
      <w:r w:rsidR="00A3368D" w:rsidRPr="002914DE">
        <w:rPr>
          <w:sz w:val="24"/>
          <w:szCs w:val="24"/>
          <w:lang w:val="en-US"/>
        </w:rPr>
        <w:t>September</w:t>
      </w:r>
      <w:r w:rsidRPr="002914DE">
        <w:rPr>
          <w:sz w:val="24"/>
          <w:szCs w:val="24"/>
          <w:lang w:val="en-US"/>
        </w:rPr>
        <w:t xml:space="preserve"> 2026</w:t>
      </w:r>
    </w:p>
    <w:p w14:paraId="60056A63" w14:textId="77777777" w:rsidR="00A074BC" w:rsidRDefault="00A074BC" w:rsidP="00146FCE">
      <w:pPr>
        <w:pStyle w:val="Block"/>
        <w:rPr>
          <w:lang w:val="en-US"/>
        </w:rPr>
      </w:pPr>
    </w:p>
    <w:p w14:paraId="35095DB5" w14:textId="77777777" w:rsidR="00B22B56" w:rsidRPr="00B22B56" w:rsidRDefault="00B22B56" w:rsidP="00146FCE">
      <w:pPr>
        <w:pStyle w:val="Block"/>
        <w:rPr>
          <w:lang w:val="en-US"/>
        </w:rPr>
        <w:sectPr w:rsidR="00B22B56" w:rsidRPr="00B22B56" w:rsidSect="00BE76C4">
          <w:headerReference w:type="even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 w:code="9"/>
          <w:pgMar w:top="539" w:right="1531" w:bottom="1531" w:left="1531" w:header="0" w:footer="567" w:gutter="0"/>
          <w:cols w:space="708"/>
          <w:titlePg/>
          <w:docGrid w:linePitch="360"/>
        </w:sectPr>
      </w:pPr>
    </w:p>
    <w:p w14:paraId="5E2CAC09" w14:textId="77777777" w:rsidR="00B22B56" w:rsidRPr="00C33ED5" w:rsidRDefault="00B22B56" w:rsidP="00B22B56">
      <w:pPr>
        <w:pStyle w:val="berschrift2"/>
        <w:spacing w:before="240" w:after="120"/>
        <w:rPr>
          <w:rFonts w:cstheme="majorHAnsi"/>
          <w:color w:val="auto"/>
          <w:sz w:val="28"/>
          <w:szCs w:val="28"/>
          <w:lang w:val="en-US"/>
        </w:rPr>
      </w:pPr>
      <w:r w:rsidRPr="00C33ED5">
        <w:rPr>
          <w:rFonts w:cstheme="majorHAnsi"/>
          <w:color w:val="auto"/>
          <w:sz w:val="28"/>
          <w:szCs w:val="28"/>
          <w:lang w:val="en-US"/>
        </w:rPr>
        <w:lastRenderedPageBreak/>
        <w:t>Introduction</w:t>
      </w:r>
    </w:p>
    <w:p w14:paraId="228DA462" w14:textId="6B7956A1" w:rsidR="002874A8" w:rsidRDefault="00810964" w:rsidP="0A8D091D">
      <w:pPr>
        <w:spacing w:after="240"/>
        <w:jc w:val="both"/>
        <w:rPr>
          <w:rFonts w:asciiTheme="majorHAnsi" w:hAnsiTheme="majorHAnsi" w:cstheme="majorBidi"/>
          <w:sz w:val="22"/>
          <w:szCs w:val="22"/>
          <w:lang w:val="en-US"/>
        </w:rPr>
      </w:pPr>
      <w:r w:rsidRPr="002914DE">
        <w:rPr>
          <w:rFonts w:asciiTheme="majorHAnsi" w:hAnsiTheme="majorHAnsi" w:cstheme="majorBidi"/>
          <w:sz w:val="22"/>
          <w:szCs w:val="22"/>
          <w:lang w:val="en-US"/>
        </w:rPr>
        <w:t>This checklist helps grant recipients under</w:t>
      </w:r>
      <w:r w:rsidR="007C2B02">
        <w:rPr>
          <w:rFonts w:asciiTheme="majorHAnsi" w:hAnsiTheme="majorHAnsi" w:cstheme="majorBidi"/>
          <w:sz w:val="22"/>
          <w:szCs w:val="22"/>
          <w:lang w:val="en-US"/>
        </w:rPr>
        <w:t xml:space="preserve"> </w:t>
      </w:r>
      <w:r w:rsidR="67BA4A75" w:rsidRPr="0A8D091D">
        <w:rPr>
          <w:rFonts w:asciiTheme="majorHAnsi" w:hAnsiTheme="majorHAnsi" w:cstheme="majorBidi"/>
          <w:sz w:val="22"/>
          <w:szCs w:val="22"/>
          <w:lang w:val="en-US"/>
        </w:rPr>
        <w:t>a</w:t>
      </w:r>
      <w:r w:rsidRPr="002914DE">
        <w:rPr>
          <w:rFonts w:asciiTheme="majorHAnsi" w:hAnsiTheme="majorHAnsi" w:cstheme="majorBidi"/>
          <w:sz w:val="22"/>
          <w:szCs w:val="22"/>
          <w:lang w:val="en-US"/>
        </w:rPr>
        <w:t xml:space="preserve"> grant agreement</w:t>
      </w:r>
      <w:r w:rsidR="4C0F0544" w:rsidRPr="0A8D091D">
        <w:rPr>
          <w:rFonts w:asciiTheme="majorHAnsi" w:hAnsiTheme="majorHAnsi" w:cstheme="majorBidi"/>
          <w:sz w:val="22"/>
          <w:szCs w:val="22"/>
          <w:lang w:val="en-US"/>
        </w:rPr>
        <w:t xml:space="preserve"> based</w:t>
      </w:r>
      <w:r w:rsidRPr="002914DE">
        <w:rPr>
          <w:rFonts w:asciiTheme="majorHAnsi" w:hAnsiTheme="majorHAnsi" w:cstheme="majorBidi"/>
          <w:sz w:val="22"/>
          <w:szCs w:val="22"/>
          <w:lang w:val="en-US"/>
        </w:rPr>
        <w:t xml:space="preserve"> </w:t>
      </w:r>
      <w:r w:rsidR="0A2057B5" w:rsidRPr="0A8D091D">
        <w:rPr>
          <w:rFonts w:asciiTheme="majorHAnsi" w:hAnsiTheme="majorHAnsi" w:cstheme="majorBidi"/>
          <w:sz w:val="22"/>
          <w:szCs w:val="22"/>
          <w:lang w:val="en-US"/>
        </w:rPr>
        <w:t xml:space="preserve">on an ADA template </w:t>
      </w:r>
      <w:r w:rsidRPr="002914DE">
        <w:rPr>
          <w:rFonts w:asciiTheme="majorHAnsi" w:hAnsiTheme="majorHAnsi" w:cstheme="majorBidi"/>
          <w:sz w:val="22"/>
          <w:szCs w:val="22"/>
          <w:lang w:val="en-US"/>
        </w:rPr>
        <w:t>prepare</w:t>
      </w:r>
      <w:r w:rsidR="005A774C">
        <w:rPr>
          <w:rFonts w:asciiTheme="majorHAnsi" w:hAnsiTheme="majorHAnsi" w:cstheme="majorBidi"/>
          <w:sz w:val="22"/>
          <w:szCs w:val="22"/>
          <w:lang w:val="en-US"/>
        </w:rPr>
        <w:t xml:space="preserve"> and</w:t>
      </w:r>
      <w:r w:rsidRPr="002914DE">
        <w:rPr>
          <w:rFonts w:asciiTheme="majorHAnsi" w:hAnsiTheme="majorHAnsi" w:cstheme="majorBidi"/>
          <w:sz w:val="22"/>
          <w:szCs w:val="22"/>
          <w:lang w:val="en-US"/>
        </w:rPr>
        <w:t xml:space="preserve"> complete amendment requests. It is based on ADA’s current </w:t>
      </w:r>
      <w:r w:rsidR="003E26DA" w:rsidRPr="0A8D091D">
        <w:rPr>
          <w:rFonts w:asciiTheme="majorHAnsi" w:hAnsiTheme="majorHAnsi" w:cstheme="majorBidi"/>
          <w:sz w:val="22"/>
          <w:szCs w:val="22"/>
          <w:lang w:val="en-US"/>
        </w:rPr>
        <w:t>grant agreement</w:t>
      </w:r>
      <w:r w:rsidR="003445ED">
        <w:rPr>
          <w:rFonts w:asciiTheme="majorHAnsi" w:hAnsiTheme="majorHAnsi" w:cstheme="majorBidi"/>
          <w:sz w:val="22"/>
          <w:szCs w:val="22"/>
          <w:lang w:val="en-US"/>
        </w:rPr>
        <w:t xml:space="preserve"> template</w:t>
      </w:r>
      <w:r w:rsidR="003E26DA" w:rsidRPr="0A8D091D">
        <w:rPr>
          <w:rFonts w:asciiTheme="majorHAnsi" w:hAnsiTheme="majorHAnsi" w:cstheme="majorBidi"/>
          <w:sz w:val="22"/>
          <w:szCs w:val="22"/>
          <w:lang w:val="en-US"/>
        </w:rPr>
        <w:t xml:space="preserve"> </w:t>
      </w:r>
      <w:r w:rsidR="0041747C">
        <w:rPr>
          <w:rFonts w:asciiTheme="majorHAnsi" w:hAnsiTheme="majorHAnsi" w:cstheme="majorBidi"/>
          <w:sz w:val="22"/>
          <w:szCs w:val="22"/>
          <w:lang w:val="en-US"/>
        </w:rPr>
        <w:t xml:space="preserve">(2026 </w:t>
      </w:r>
      <w:r w:rsidR="00273B40">
        <w:rPr>
          <w:rFonts w:asciiTheme="majorHAnsi" w:hAnsiTheme="majorHAnsi" w:cstheme="majorBidi"/>
          <w:sz w:val="22"/>
          <w:szCs w:val="22"/>
          <w:lang w:val="en-US"/>
        </w:rPr>
        <w:t>onwards</w:t>
      </w:r>
      <w:r w:rsidR="0041747C">
        <w:rPr>
          <w:rFonts w:asciiTheme="majorHAnsi" w:hAnsiTheme="majorHAnsi" w:cstheme="majorBidi"/>
          <w:sz w:val="22"/>
          <w:szCs w:val="22"/>
          <w:lang w:val="en-US"/>
        </w:rPr>
        <w:t xml:space="preserve">) </w:t>
      </w:r>
      <w:r w:rsidRPr="002914DE">
        <w:rPr>
          <w:rFonts w:asciiTheme="majorHAnsi" w:hAnsiTheme="majorHAnsi" w:cstheme="majorBidi"/>
          <w:sz w:val="22"/>
          <w:szCs w:val="22"/>
          <w:lang w:val="en-US"/>
        </w:rPr>
        <w:t xml:space="preserve">and provides practical guidance. </w:t>
      </w:r>
      <w:r w:rsidR="003974FF">
        <w:rPr>
          <w:rFonts w:asciiTheme="majorHAnsi" w:hAnsiTheme="majorHAnsi" w:cstheme="majorBidi"/>
          <w:sz w:val="22"/>
          <w:szCs w:val="22"/>
          <w:lang w:val="en-US"/>
        </w:rPr>
        <w:t>The</w:t>
      </w:r>
      <w:r w:rsidR="00F90D7C">
        <w:rPr>
          <w:rFonts w:asciiTheme="majorHAnsi" w:hAnsiTheme="majorHAnsi" w:cstheme="majorBidi"/>
          <w:sz w:val="22"/>
          <w:szCs w:val="22"/>
          <w:lang w:val="en-US"/>
        </w:rPr>
        <w:t xml:space="preserve"> checklist is </w:t>
      </w:r>
      <w:r w:rsidR="005B0D57">
        <w:rPr>
          <w:rFonts w:asciiTheme="majorHAnsi" w:hAnsiTheme="majorHAnsi" w:cstheme="majorBidi"/>
          <w:sz w:val="22"/>
          <w:szCs w:val="22"/>
          <w:lang w:val="en-US"/>
        </w:rPr>
        <w:t>non-</w:t>
      </w:r>
      <w:r w:rsidR="00F90D7C">
        <w:rPr>
          <w:rFonts w:asciiTheme="majorHAnsi" w:hAnsiTheme="majorHAnsi" w:cstheme="majorBidi"/>
          <w:sz w:val="22"/>
          <w:szCs w:val="22"/>
          <w:lang w:val="en-US"/>
        </w:rPr>
        <w:t>binding</w:t>
      </w:r>
      <w:r w:rsidR="00D56B86">
        <w:rPr>
          <w:rFonts w:asciiTheme="majorHAnsi" w:hAnsiTheme="majorHAnsi" w:cstheme="majorBidi"/>
          <w:sz w:val="22"/>
          <w:szCs w:val="22"/>
          <w:lang w:val="en-US"/>
        </w:rPr>
        <w:t xml:space="preserve">. </w:t>
      </w:r>
      <w:r w:rsidR="00C05867" w:rsidRPr="00C05867">
        <w:rPr>
          <w:rFonts w:asciiTheme="majorHAnsi" w:hAnsiTheme="majorHAnsi" w:cstheme="majorBidi"/>
          <w:sz w:val="22"/>
          <w:szCs w:val="22"/>
          <w:lang w:val="en-US"/>
        </w:rPr>
        <w:t>Users should always verify its content against the applicable agreement</w:t>
      </w:r>
      <w:r w:rsidR="000141F7">
        <w:rPr>
          <w:rFonts w:asciiTheme="majorHAnsi" w:hAnsiTheme="majorHAnsi" w:cstheme="majorBidi"/>
          <w:sz w:val="22"/>
          <w:szCs w:val="22"/>
          <w:lang w:val="en-US"/>
        </w:rPr>
        <w:t>.</w:t>
      </w:r>
      <w:r w:rsidR="00621633">
        <w:rPr>
          <w:rFonts w:asciiTheme="majorHAnsi" w:hAnsiTheme="majorHAnsi" w:cstheme="majorBidi"/>
          <w:sz w:val="22"/>
          <w:szCs w:val="22"/>
          <w:lang w:val="en-US"/>
        </w:rPr>
        <w:t xml:space="preserve"> </w:t>
      </w:r>
      <w:r w:rsidR="006A168D">
        <w:rPr>
          <w:rFonts w:asciiTheme="majorHAnsi" w:hAnsiTheme="majorHAnsi" w:cstheme="majorBidi"/>
          <w:sz w:val="22"/>
          <w:szCs w:val="22"/>
          <w:lang w:val="en-US"/>
        </w:rPr>
        <w:t>Particular attention</w:t>
      </w:r>
      <w:r w:rsidR="00781D27">
        <w:rPr>
          <w:rFonts w:asciiTheme="majorHAnsi" w:hAnsiTheme="majorHAnsi" w:cstheme="majorBidi"/>
          <w:sz w:val="22"/>
          <w:szCs w:val="22"/>
          <w:lang w:val="en-US"/>
        </w:rPr>
        <w:t xml:space="preserve"> </w:t>
      </w:r>
      <w:r w:rsidR="00245464">
        <w:rPr>
          <w:rFonts w:asciiTheme="majorHAnsi" w:hAnsiTheme="majorHAnsi" w:cstheme="majorBidi"/>
          <w:sz w:val="22"/>
          <w:szCs w:val="22"/>
          <w:lang w:val="en-US"/>
        </w:rPr>
        <w:t>is required</w:t>
      </w:r>
      <w:r w:rsidR="00082DDA">
        <w:rPr>
          <w:rFonts w:asciiTheme="majorHAnsi" w:hAnsiTheme="majorHAnsi" w:cstheme="majorBidi"/>
          <w:sz w:val="22"/>
          <w:szCs w:val="22"/>
          <w:lang w:val="en-US"/>
        </w:rPr>
        <w:t xml:space="preserve"> if </w:t>
      </w:r>
      <w:r w:rsidR="008F0DCB">
        <w:rPr>
          <w:rFonts w:asciiTheme="majorHAnsi" w:hAnsiTheme="majorHAnsi" w:cstheme="majorBidi"/>
          <w:sz w:val="22"/>
          <w:szCs w:val="22"/>
          <w:lang w:val="en-US"/>
        </w:rPr>
        <w:t xml:space="preserve">the agreement is based on </w:t>
      </w:r>
      <w:r w:rsidR="00F4727B">
        <w:rPr>
          <w:rFonts w:asciiTheme="majorHAnsi" w:hAnsiTheme="majorHAnsi" w:cstheme="majorBidi"/>
          <w:sz w:val="22"/>
          <w:szCs w:val="22"/>
          <w:lang w:val="en-US"/>
        </w:rPr>
        <w:t>earlier</w:t>
      </w:r>
      <w:r w:rsidR="008F0DCB">
        <w:rPr>
          <w:rFonts w:asciiTheme="majorHAnsi" w:hAnsiTheme="majorHAnsi" w:cstheme="majorBidi"/>
          <w:sz w:val="22"/>
          <w:szCs w:val="22"/>
          <w:lang w:val="en-US"/>
        </w:rPr>
        <w:t xml:space="preserve"> ADA templates.</w:t>
      </w:r>
    </w:p>
    <w:tbl>
      <w:tblPr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9062"/>
      </w:tblGrid>
      <w:tr w:rsidR="00B22B56" w:rsidRPr="001A2EB6" w14:paraId="3C382327" w14:textId="77777777" w:rsidTr="00C05737">
        <w:trPr>
          <w:jc w:val="center"/>
        </w:trPr>
        <w:tc>
          <w:tcPr>
            <w:tcW w:w="9062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BD2BE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D42910" w14:textId="70B1A0DA" w:rsidR="00B22B56" w:rsidRPr="00592D1E" w:rsidRDefault="00B22B56">
            <w:p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 w:rsidRPr="00592D1E">
              <w:rPr>
                <w:rFonts w:asciiTheme="majorHAnsi" w:hAnsiTheme="majorHAnsi" w:cstheme="majorHAnsi"/>
                <w:b/>
                <w:sz w:val="22"/>
                <w:lang w:val="en-US"/>
              </w:rPr>
              <w:t xml:space="preserve">Important </w:t>
            </w:r>
            <w:r w:rsidR="002842C2">
              <w:rPr>
                <w:rFonts w:asciiTheme="majorHAnsi" w:hAnsiTheme="majorHAnsi" w:cstheme="majorHAnsi"/>
                <w:b/>
                <w:sz w:val="22"/>
                <w:lang w:val="en-US"/>
              </w:rPr>
              <w:t>note</w:t>
            </w:r>
            <w:r w:rsidRPr="00592D1E">
              <w:rPr>
                <w:rFonts w:asciiTheme="majorHAnsi" w:hAnsiTheme="majorHAnsi" w:cstheme="majorHAnsi"/>
                <w:b/>
                <w:sz w:val="22"/>
                <w:lang w:val="en-US"/>
              </w:rPr>
              <w:t xml:space="preserve">: </w:t>
            </w:r>
            <w:r w:rsidRPr="00592D1E">
              <w:rPr>
                <w:rFonts w:asciiTheme="majorHAnsi" w:hAnsiTheme="majorHAnsi" w:cstheme="majorHAnsi"/>
                <w:sz w:val="22"/>
                <w:lang w:val="en-US"/>
              </w:rPr>
              <w:t xml:space="preserve">Please note that requests for contract amendments, including budget reallocations, must be submitted to ADA before the planned change is implemented. As a general rule, contract amendment </w:t>
            </w:r>
            <w:r w:rsidR="00E302E2">
              <w:rPr>
                <w:rFonts w:asciiTheme="majorHAnsi" w:hAnsiTheme="majorHAnsi" w:cstheme="majorHAnsi"/>
                <w:sz w:val="22"/>
                <w:lang w:val="en-US"/>
              </w:rPr>
              <w:t xml:space="preserve">requests concerning changes </w:t>
            </w:r>
            <w:r w:rsidR="00364A19">
              <w:rPr>
                <w:rFonts w:asciiTheme="majorHAnsi" w:hAnsiTheme="majorHAnsi" w:cstheme="majorHAnsi"/>
                <w:sz w:val="22"/>
                <w:lang w:val="en-US"/>
              </w:rPr>
              <w:t>that have</w:t>
            </w:r>
            <w:r w:rsidR="000A4219">
              <w:rPr>
                <w:rFonts w:asciiTheme="majorHAnsi" w:hAnsiTheme="majorHAnsi" w:cstheme="majorHAnsi"/>
                <w:sz w:val="22"/>
                <w:lang w:val="en-US"/>
              </w:rPr>
              <w:t xml:space="preserve"> already </w:t>
            </w:r>
            <w:r w:rsidR="001F29BA">
              <w:rPr>
                <w:rFonts w:asciiTheme="majorHAnsi" w:hAnsiTheme="majorHAnsi" w:cstheme="majorHAnsi"/>
                <w:sz w:val="22"/>
                <w:lang w:val="en-US"/>
              </w:rPr>
              <w:t>started to be implemented</w:t>
            </w:r>
            <w:r w:rsidR="00011954">
              <w:rPr>
                <w:rFonts w:asciiTheme="majorHAnsi" w:hAnsiTheme="majorHAnsi" w:cstheme="majorHAnsi"/>
                <w:sz w:val="22"/>
                <w:lang w:val="en-US"/>
              </w:rPr>
              <w:t xml:space="preserve"> </w:t>
            </w:r>
            <w:r w:rsidRPr="00592D1E">
              <w:rPr>
                <w:rFonts w:asciiTheme="majorHAnsi" w:hAnsiTheme="majorHAnsi" w:cstheme="majorHAnsi"/>
                <w:sz w:val="22"/>
                <w:lang w:val="en-US"/>
              </w:rPr>
              <w:t xml:space="preserve">cannot be </w:t>
            </w:r>
            <w:r w:rsidR="005B691E">
              <w:rPr>
                <w:rFonts w:asciiTheme="majorHAnsi" w:hAnsiTheme="majorHAnsi" w:cstheme="majorHAnsi"/>
                <w:sz w:val="22"/>
                <w:lang w:val="en-US"/>
              </w:rPr>
              <w:t>accepted</w:t>
            </w:r>
            <w:r w:rsidRPr="00592D1E">
              <w:rPr>
                <w:rFonts w:asciiTheme="majorHAnsi" w:hAnsiTheme="majorHAnsi" w:cstheme="majorHAnsi"/>
                <w:sz w:val="22"/>
                <w:lang w:val="en-US"/>
              </w:rPr>
              <w:t>. Please therefore submit any such requests to ADA in advance.</w:t>
            </w:r>
          </w:p>
        </w:tc>
      </w:tr>
    </w:tbl>
    <w:p w14:paraId="47043C30" w14:textId="7AA3EFD9" w:rsidR="00E02745" w:rsidRPr="005124FB" w:rsidRDefault="00185F0F" w:rsidP="005124FB">
      <w:pPr>
        <w:pStyle w:val="berschrift2"/>
        <w:numPr>
          <w:ilvl w:val="0"/>
          <w:numId w:val="26"/>
        </w:numPr>
        <w:spacing w:before="240" w:after="120"/>
        <w:rPr>
          <w:rFonts w:cstheme="majorHAnsi"/>
          <w:color w:val="auto"/>
          <w:sz w:val="24"/>
          <w:szCs w:val="24"/>
          <w:lang w:val="en-US"/>
        </w:rPr>
      </w:pPr>
      <w:r>
        <w:rPr>
          <w:rFonts w:cstheme="majorHAnsi"/>
          <w:color w:val="auto"/>
          <w:sz w:val="24"/>
          <w:szCs w:val="24"/>
          <w:lang w:val="en-US"/>
        </w:rPr>
        <w:t>A</w:t>
      </w:r>
      <w:r w:rsidR="00E02745" w:rsidRPr="005124FB">
        <w:rPr>
          <w:rFonts w:cstheme="majorHAnsi"/>
          <w:color w:val="auto"/>
          <w:sz w:val="24"/>
          <w:szCs w:val="24"/>
          <w:lang w:val="en-US"/>
        </w:rPr>
        <w:t>mendment</w:t>
      </w:r>
      <w:r>
        <w:rPr>
          <w:rFonts w:cstheme="majorHAnsi"/>
          <w:color w:val="auto"/>
          <w:sz w:val="24"/>
          <w:szCs w:val="24"/>
          <w:lang w:val="en-US"/>
        </w:rPr>
        <w:t>s</w:t>
      </w:r>
    </w:p>
    <w:p w14:paraId="1513E649" w14:textId="19CE0DDD" w:rsidR="00A051F3" w:rsidRDefault="00AB5726" w:rsidP="00C64765">
      <w:pPr>
        <w:spacing w:after="240"/>
        <w:jc w:val="both"/>
        <w:rPr>
          <w:rFonts w:asciiTheme="majorHAnsi" w:hAnsiTheme="majorHAnsi" w:cstheme="majorHAnsi"/>
          <w:sz w:val="22"/>
          <w:lang w:val="en-US"/>
        </w:rPr>
      </w:pPr>
      <w:r>
        <w:rPr>
          <w:rFonts w:asciiTheme="majorHAnsi" w:hAnsiTheme="majorHAnsi" w:cstheme="majorHAnsi"/>
          <w:sz w:val="22"/>
          <w:lang w:val="en-US"/>
        </w:rPr>
        <w:t xml:space="preserve">The </w:t>
      </w:r>
      <w:r w:rsidR="00B451BC">
        <w:rPr>
          <w:rFonts w:asciiTheme="majorHAnsi" w:hAnsiTheme="majorHAnsi" w:cstheme="majorHAnsi"/>
          <w:sz w:val="22"/>
          <w:lang w:val="en-US"/>
        </w:rPr>
        <w:t xml:space="preserve">Action Document </w:t>
      </w:r>
      <w:r w:rsidR="00C717A5">
        <w:rPr>
          <w:rFonts w:asciiTheme="majorHAnsi" w:hAnsiTheme="majorHAnsi" w:cstheme="majorHAnsi"/>
          <w:sz w:val="22"/>
          <w:lang w:val="en-US"/>
        </w:rPr>
        <w:t xml:space="preserve">and all other annexes </w:t>
      </w:r>
      <w:r w:rsidR="00002928">
        <w:rPr>
          <w:rFonts w:asciiTheme="majorHAnsi" w:hAnsiTheme="majorHAnsi" w:cstheme="majorHAnsi"/>
          <w:sz w:val="22"/>
          <w:lang w:val="en-US"/>
        </w:rPr>
        <w:t xml:space="preserve">are part </w:t>
      </w:r>
      <w:r w:rsidR="00C717A5">
        <w:rPr>
          <w:rFonts w:asciiTheme="majorHAnsi" w:hAnsiTheme="majorHAnsi" w:cstheme="majorHAnsi"/>
          <w:sz w:val="22"/>
          <w:lang w:val="en-US"/>
        </w:rPr>
        <w:t xml:space="preserve">of the grant agreement. </w:t>
      </w:r>
      <w:r w:rsidR="00240A2D">
        <w:rPr>
          <w:rFonts w:asciiTheme="majorHAnsi" w:hAnsiTheme="majorHAnsi" w:cstheme="majorHAnsi"/>
          <w:sz w:val="22"/>
          <w:lang w:val="en-US"/>
        </w:rPr>
        <w:t>C</w:t>
      </w:r>
      <w:r w:rsidR="0085735C">
        <w:rPr>
          <w:rFonts w:asciiTheme="majorHAnsi" w:hAnsiTheme="majorHAnsi" w:cstheme="majorHAnsi"/>
          <w:sz w:val="22"/>
          <w:lang w:val="en-US"/>
        </w:rPr>
        <w:t>hange</w:t>
      </w:r>
      <w:r w:rsidR="00240A2D">
        <w:rPr>
          <w:rFonts w:asciiTheme="majorHAnsi" w:hAnsiTheme="majorHAnsi" w:cstheme="majorHAnsi"/>
          <w:sz w:val="22"/>
          <w:lang w:val="en-US"/>
        </w:rPr>
        <w:t>s</w:t>
      </w:r>
      <w:r w:rsidR="0085735C">
        <w:rPr>
          <w:rFonts w:asciiTheme="majorHAnsi" w:hAnsiTheme="majorHAnsi" w:cstheme="majorHAnsi"/>
          <w:sz w:val="22"/>
          <w:lang w:val="en-US"/>
        </w:rPr>
        <w:t xml:space="preserve"> to </w:t>
      </w:r>
      <w:r w:rsidR="006A6B10">
        <w:rPr>
          <w:rFonts w:asciiTheme="majorHAnsi" w:hAnsiTheme="majorHAnsi" w:cstheme="majorHAnsi"/>
          <w:sz w:val="22"/>
          <w:lang w:val="en-US"/>
        </w:rPr>
        <w:t>these</w:t>
      </w:r>
      <w:r w:rsidR="0085735C">
        <w:rPr>
          <w:rFonts w:asciiTheme="majorHAnsi" w:hAnsiTheme="majorHAnsi" w:cstheme="majorHAnsi"/>
          <w:sz w:val="22"/>
          <w:lang w:val="en-US"/>
        </w:rPr>
        <w:t xml:space="preserve"> </w:t>
      </w:r>
      <w:r w:rsidR="004610F6">
        <w:rPr>
          <w:rFonts w:asciiTheme="majorHAnsi" w:hAnsiTheme="majorHAnsi" w:cstheme="majorHAnsi"/>
          <w:sz w:val="22"/>
          <w:lang w:val="en-US"/>
        </w:rPr>
        <w:t>documents</w:t>
      </w:r>
      <w:r w:rsidR="00A7404D">
        <w:rPr>
          <w:rFonts w:asciiTheme="majorHAnsi" w:hAnsiTheme="majorHAnsi" w:cstheme="majorHAnsi"/>
          <w:sz w:val="22"/>
          <w:lang w:val="en-US"/>
        </w:rPr>
        <w:t xml:space="preserve"> </w:t>
      </w:r>
      <w:r w:rsidR="00F33EE4">
        <w:rPr>
          <w:rFonts w:asciiTheme="majorHAnsi" w:hAnsiTheme="majorHAnsi" w:cstheme="majorHAnsi"/>
          <w:sz w:val="22"/>
          <w:lang w:val="en-US"/>
        </w:rPr>
        <w:t xml:space="preserve">therefore </w:t>
      </w:r>
      <w:r w:rsidR="003B1136">
        <w:rPr>
          <w:rFonts w:asciiTheme="majorHAnsi" w:hAnsiTheme="majorHAnsi" w:cstheme="majorHAnsi"/>
          <w:sz w:val="22"/>
          <w:lang w:val="en-US"/>
        </w:rPr>
        <w:t xml:space="preserve">require </w:t>
      </w:r>
      <w:r w:rsidR="006A6B10">
        <w:rPr>
          <w:rFonts w:asciiTheme="majorHAnsi" w:hAnsiTheme="majorHAnsi" w:cstheme="majorHAnsi"/>
          <w:sz w:val="22"/>
          <w:lang w:val="en-US"/>
        </w:rPr>
        <w:t xml:space="preserve">the </w:t>
      </w:r>
      <w:r w:rsidR="00F33EE4">
        <w:rPr>
          <w:rFonts w:asciiTheme="majorHAnsi" w:hAnsiTheme="majorHAnsi" w:cstheme="majorHAnsi"/>
          <w:sz w:val="22"/>
          <w:lang w:val="en-US"/>
        </w:rPr>
        <w:t xml:space="preserve">consent of all </w:t>
      </w:r>
      <w:r w:rsidR="008429E9">
        <w:rPr>
          <w:rFonts w:asciiTheme="majorHAnsi" w:hAnsiTheme="majorHAnsi" w:cstheme="majorHAnsi"/>
          <w:sz w:val="22"/>
          <w:lang w:val="en-US"/>
        </w:rPr>
        <w:t>parties to the agreement.</w:t>
      </w:r>
      <w:r w:rsidR="006510DC">
        <w:rPr>
          <w:rFonts w:asciiTheme="majorHAnsi" w:hAnsiTheme="majorHAnsi" w:cstheme="majorHAnsi"/>
          <w:sz w:val="22"/>
          <w:lang w:val="en-US"/>
        </w:rPr>
        <w:t xml:space="preserve"> </w:t>
      </w:r>
      <w:r w:rsidR="00F33EE4">
        <w:rPr>
          <w:rFonts w:asciiTheme="majorHAnsi" w:hAnsiTheme="majorHAnsi" w:cstheme="majorHAnsi"/>
          <w:sz w:val="22"/>
          <w:lang w:val="en-US"/>
        </w:rPr>
        <w:t>Once</w:t>
      </w:r>
      <w:r w:rsidR="0068281E">
        <w:rPr>
          <w:rFonts w:asciiTheme="majorHAnsi" w:hAnsiTheme="majorHAnsi" w:cstheme="majorHAnsi"/>
          <w:sz w:val="22"/>
          <w:lang w:val="en-US"/>
        </w:rPr>
        <w:t xml:space="preserve"> all parties </w:t>
      </w:r>
      <w:r w:rsidR="00F33EE4">
        <w:rPr>
          <w:rFonts w:asciiTheme="majorHAnsi" w:hAnsiTheme="majorHAnsi" w:cstheme="majorHAnsi"/>
          <w:sz w:val="22"/>
          <w:lang w:val="en-US"/>
        </w:rPr>
        <w:t xml:space="preserve">have </w:t>
      </w:r>
      <w:r w:rsidR="00B5443F">
        <w:rPr>
          <w:rFonts w:asciiTheme="majorHAnsi" w:hAnsiTheme="majorHAnsi" w:cstheme="majorHAnsi"/>
          <w:sz w:val="22"/>
          <w:lang w:val="en-US"/>
        </w:rPr>
        <w:t>consent</w:t>
      </w:r>
      <w:r w:rsidR="00F33EE4">
        <w:rPr>
          <w:rFonts w:asciiTheme="majorHAnsi" w:hAnsiTheme="majorHAnsi" w:cstheme="majorHAnsi"/>
          <w:sz w:val="22"/>
          <w:lang w:val="en-US"/>
        </w:rPr>
        <w:t>ed to the change</w:t>
      </w:r>
      <w:r w:rsidR="00240A2D">
        <w:rPr>
          <w:rFonts w:asciiTheme="majorHAnsi" w:hAnsiTheme="majorHAnsi" w:cstheme="majorHAnsi"/>
          <w:sz w:val="22"/>
          <w:lang w:val="en-US"/>
        </w:rPr>
        <w:t>s</w:t>
      </w:r>
      <w:r w:rsidR="0068281E">
        <w:rPr>
          <w:rFonts w:asciiTheme="majorHAnsi" w:hAnsiTheme="majorHAnsi" w:cstheme="majorHAnsi"/>
          <w:sz w:val="22"/>
          <w:lang w:val="en-US"/>
        </w:rPr>
        <w:t xml:space="preserve">, </w:t>
      </w:r>
      <w:r w:rsidR="00AC5433">
        <w:rPr>
          <w:rFonts w:asciiTheme="majorHAnsi" w:hAnsiTheme="majorHAnsi" w:cstheme="majorHAnsi"/>
          <w:sz w:val="22"/>
          <w:lang w:val="en-US"/>
        </w:rPr>
        <w:t>the amendments are</w:t>
      </w:r>
      <w:r w:rsidR="00465CB1">
        <w:rPr>
          <w:rFonts w:asciiTheme="majorHAnsi" w:hAnsiTheme="majorHAnsi" w:cstheme="majorHAnsi"/>
          <w:sz w:val="22"/>
          <w:lang w:val="en-US"/>
        </w:rPr>
        <w:t xml:space="preserve"> </w:t>
      </w:r>
      <w:r w:rsidR="007323E8">
        <w:rPr>
          <w:rFonts w:asciiTheme="majorHAnsi" w:hAnsiTheme="majorHAnsi" w:cstheme="majorHAnsi"/>
          <w:sz w:val="22"/>
          <w:lang w:val="en-US"/>
        </w:rPr>
        <w:t xml:space="preserve">incorporated into </w:t>
      </w:r>
      <w:r w:rsidR="007850AC">
        <w:rPr>
          <w:rFonts w:asciiTheme="majorHAnsi" w:hAnsiTheme="majorHAnsi" w:cstheme="majorHAnsi"/>
          <w:sz w:val="22"/>
          <w:lang w:val="en-US"/>
        </w:rPr>
        <w:t xml:space="preserve">and form part of </w:t>
      </w:r>
      <w:r w:rsidR="00C77811">
        <w:rPr>
          <w:rFonts w:asciiTheme="majorHAnsi" w:hAnsiTheme="majorHAnsi" w:cstheme="majorHAnsi"/>
          <w:sz w:val="22"/>
          <w:lang w:val="en-US"/>
        </w:rPr>
        <w:t>the agreement</w:t>
      </w:r>
      <w:r w:rsidR="001202EF">
        <w:rPr>
          <w:rFonts w:asciiTheme="majorHAnsi" w:hAnsiTheme="majorHAnsi" w:cstheme="majorHAnsi"/>
          <w:sz w:val="22"/>
          <w:lang w:val="en-US"/>
        </w:rPr>
        <w:t xml:space="preserve">. </w:t>
      </w:r>
      <w:r w:rsidR="00C77811">
        <w:rPr>
          <w:rFonts w:asciiTheme="majorHAnsi" w:hAnsiTheme="majorHAnsi" w:cstheme="majorHAnsi"/>
          <w:sz w:val="22"/>
          <w:lang w:val="en-US"/>
        </w:rPr>
        <w:t>In accordance with</w:t>
      </w:r>
      <w:r w:rsidR="005069C4">
        <w:rPr>
          <w:rFonts w:asciiTheme="majorHAnsi" w:hAnsiTheme="majorHAnsi" w:cstheme="majorHAnsi"/>
          <w:sz w:val="22"/>
          <w:lang w:val="en-US"/>
        </w:rPr>
        <w:t xml:space="preserve"> the </w:t>
      </w:r>
      <w:r w:rsidR="004C3EBB">
        <w:rPr>
          <w:rFonts w:asciiTheme="majorHAnsi" w:hAnsiTheme="majorHAnsi" w:cstheme="majorHAnsi"/>
          <w:sz w:val="22"/>
          <w:lang w:val="en-US"/>
        </w:rPr>
        <w:t>grant agreement</w:t>
      </w:r>
      <w:r w:rsidR="00297BD5">
        <w:rPr>
          <w:rFonts w:asciiTheme="majorHAnsi" w:hAnsiTheme="majorHAnsi" w:cstheme="majorHAnsi"/>
          <w:sz w:val="22"/>
          <w:lang w:val="en-US"/>
        </w:rPr>
        <w:t xml:space="preserve">, </w:t>
      </w:r>
      <w:r w:rsidR="001202EF">
        <w:rPr>
          <w:rFonts w:asciiTheme="majorHAnsi" w:hAnsiTheme="majorHAnsi" w:cstheme="majorHAnsi"/>
          <w:sz w:val="22"/>
          <w:lang w:val="en-US"/>
        </w:rPr>
        <w:t xml:space="preserve">amendments </w:t>
      </w:r>
      <w:r w:rsidR="00124DC8">
        <w:rPr>
          <w:rFonts w:asciiTheme="majorHAnsi" w:hAnsiTheme="majorHAnsi" w:cstheme="majorHAnsi"/>
          <w:sz w:val="22"/>
          <w:lang w:val="en-US"/>
        </w:rPr>
        <w:t xml:space="preserve">must be </w:t>
      </w:r>
      <w:r w:rsidR="008B669F">
        <w:rPr>
          <w:rFonts w:asciiTheme="majorHAnsi" w:hAnsiTheme="majorHAnsi" w:cstheme="majorHAnsi"/>
          <w:sz w:val="22"/>
          <w:lang w:val="en-US"/>
        </w:rPr>
        <w:t xml:space="preserve">made </w:t>
      </w:r>
      <w:r w:rsidR="00124DC8">
        <w:rPr>
          <w:rFonts w:asciiTheme="majorHAnsi" w:hAnsiTheme="majorHAnsi" w:cstheme="majorHAnsi"/>
          <w:sz w:val="22"/>
          <w:lang w:val="en-US"/>
        </w:rPr>
        <w:t xml:space="preserve">in writing and </w:t>
      </w:r>
      <w:r w:rsidR="00415160">
        <w:rPr>
          <w:rFonts w:asciiTheme="majorHAnsi" w:hAnsiTheme="majorHAnsi" w:cstheme="majorHAnsi"/>
          <w:sz w:val="22"/>
          <w:lang w:val="en-US"/>
        </w:rPr>
        <w:t xml:space="preserve">signed by authorized representatives of each </w:t>
      </w:r>
      <w:r w:rsidR="008B669F">
        <w:rPr>
          <w:rFonts w:asciiTheme="majorHAnsi" w:hAnsiTheme="majorHAnsi" w:cstheme="majorHAnsi"/>
          <w:sz w:val="22"/>
          <w:lang w:val="en-US"/>
        </w:rPr>
        <w:t>party</w:t>
      </w:r>
      <w:r w:rsidR="00415160">
        <w:rPr>
          <w:rFonts w:asciiTheme="majorHAnsi" w:hAnsiTheme="majorHAnsi" w:cstheme="majorHAnsi"/>
          <w:sz w:val="22"/>
          <w:lang w:val="en-US"/>
        </w:rPr>
        <w:t>.</w:t>
      </w:r>
    </w:p>
    <w:p w14:paraId="409F186E" w14:textId="0CC58F84" w:rsidR="006A459B" w:rsidRPr="00E74282" w:rsidRDefault="006A459B">
      <w:pPr>
        <w:spacing w:after="240"/>
        <w:jc w:val="both"/>
        <w:rPr>
          <w:kern w:val="2"/>
          <w:lang w:val="en-GB" w:eastAsia="de-AT"/>
          <w14:ligatures w14:val="standardContextual"/>
        </w:rPr>
      </w:pPr>
      <w:r>
        <w:rPr>
          <w:sz w:val="22"/>
          <w:szCs w:val="22"/>
          <w:lang w:val="en-US"/>
        </w:rPr>
        <w:t xml:space="preserve">The applicable grant agreement may provide that certain minor changes do not require ADA’s prior consent (for example, under the ADA </w:t>
      </w:r>
      <w:r w:rsidR="0041754A">
        <w:rPr>
          <w:sz w:val="22"/>
          <w:szCs w:val="22"/>
          <w:lang w:val="en-US"/>
        </w:rPr>
        <w:t>g</w:t>
      </w:r>
      <w:r>
        <w:rPr>
          <w:sz w:val="22"/>
          <w:szCs w:val="22"/>
          <w:lang w:val="en-US"/>
        </w:rPr>
        <w:t xml:space="preserve">eneral </w:t>
      </w:r>
      <w:r w:rsidR="0041754A">
        <w:rPr>
          <w:sz w:val="22"/>
          <w:szCs w:val="22"/>
          <w:lang w:val="en-US"/>
        </w:rPr>
        <w:t>t</w:t>
      </w:r>
      <w:r>
        <w:rPr>
          <w:sz w:val="22"/>
          <w:szCs w:val="22"/>
          <w:lang w:val="en-US"/>
        </w:rPr>
        <w:t xml:space="preserve">erms and </w:t>
      </w:r>
      <w:r w:rsidR="0041754A">
        <w:rPr>
          <w:sz w:val="22"/>
          <w:szCs w:val="22"/>
          <w:lang w:val="en-US"/>
        </w:rPr>
        <w:t>c</w:t>
      </w:r>
      <w:r>
        <w:rPr>
          <w:sz w:val="22"/>
          <w:szCs w:val="22"/>
          <w:lang w:val="en-US"/>
        </w:rPr>
        <w:t xml:space="preserve">onditions for </w:t>
      </w:r>
      <w:r w:rsidR="0041754A">
        <w:rPr>
          <w:sz w:val="22"/>
          <w:szCs w:val="22"/>
          <w:lang w:val="en-US"/>
        </w:rPr>
        <w:t>g</w:t>
      </w:r>
      <w:r>
        <w:rPr>
          <w:sz w:val="22"/>
          <w:szCs w:val="22"/>
          <w:lang w:val="en-US"/>
        </w:rPr>
        <w:t xml:space="preserve">rant </w:t>
      </w:r>
      <w:r w:rsidR="0041754A">
        <w:rPr>
          <w:sz w:val="22"/>
          <w:szCs w:val="22"/>
          <w:lang w:val="en-US"/>
        </w:rPr>
        <w:t>s</w:t>
      </w:r>
      <w:r>
        <w:rPr>
          <w:sz w:val="22"/>
          <w:szCs w:val="22"/>
          <w:lang w:val="en-US"/>
        </w:rPr>
        <w:t xml:space="preserve">upport to </w:t>
      </w:r>
      <w:r w:rsidR="0041754A">
        <w:rPr>
          <w:sz w:val="22"/>
          <w:szCs w:val="22"/>
          <w:lang w:val="en-US"/>
        </w:rPr>
        <w:t>a</w:t>
      </w:r>
      <w:r>
        <w:rPr>
          <w:sz w:val="22"/>
          <w:szCs w:val="22"/>
          <w:lang w:val="en-US"/>
        </w:rPr>
        <w:t xml:space="preserve">ctions). Such minor changes may include, for example, changes to the content of the </w:t>
      </w:r>
      <w:r w:rsidR="0041754A">
        <w:rPr>
          <w:sz w:val="22"/>
          <w:szCs w:val="22"/>
          <w:lang w:val="en-US"/>
        </w:rPr>
        <w:t>a</w:t>
      </w:r>
      <w:r>
        <w:rPr>
          <w:sz w:val="22"/>
          <w:szCs w:val="22"/>
          <w:lang w:val="en-US"/>
        </w:rPr>
        <w:t>ction</w:t>
      </w:r>
      <w:r w:rsidDel="00AE3699">
        <w:rPr>
          <w:sz w:val="22"/>
          <w:szCs w:val="22"/>
          <w:lang w:val="en-US"/>
        </w:rPr>
        <w:t xml:space="preserve"> </w:t>
      </w:r>
      <w:r w:rsidR="00AE3699">
        <w:rPr>
          <w:sz w:val="22"/>
          <w:szCs w:val="22"/>
          <w:lang w:val="en-US"/>
        </w:rPr>
        <w:t xml:space="preserve">or </w:t>
      </w:r>
      <w:r>
        <w:rPr>
          <w:sz w:val="22"/>
          <w:szCs w:val="22"/>
          <w:lang w:val="en-US"/>
        </w:rPr>
        <w:t xml:space="preserve">budget </w:t>
      </w:r>
      <w:r w:rsidR="00AE3699">
        <w:rPr>
          <w:sz w:val="22"/>
          <w:szCs w:val="22"/>
          <w:lang w:val="en-US"/>
        </w:rPr>
        <w:t xml:space="preserve">reallocations </w:t>
      </w:r>
      <w:r>
        <w:rPr>
          <w:sz w:val="22"/>
          <w:szCs w:val="22"/>
          <w:lang w:val="en-US"/>
        </w:rPr>
        <w:t>up to a certain threshold.</w:t>
      </w:r>
    </w:p>
    <w:p w14:paraId="50A96EED" w14:textId="6B78A798" w:rsidR="00B22B56" w:rsidRPr="008676BC" w:rsidRDefault="00B22B56" w:rsidP="008676BC">
      <w:pPr>
        <w:pStyle w:val="berschrift2"/>
        <w:numPr>
          <w:ilvl w:val="0"/>
          <w:numId w:val="26"/>
        </w:numPr>
        <w:spacing w:before="240" w:after="120"/>
        <w:rPr>
          <w:rFonts w:cstheme="majorHAnsi"/>
          <w:color w:val="auto"/>
          <w:sz w:val="24"/>
          <w:szCs w:val="24"/>
          <w:lang w:val="en-US"/>
        </w:rPr>
      </w:pPr>
      <w:r w:rsidRPr="008676BC">
        <w:rPr>
          <w:rFonts w:cstheme="majorHAnsi"/>
          <w:color w:val="auto"/>
          <w:sz w:val="24"/>
          <w:szCs w:val="24"/>
          <w:lang w:val="en-US"/>
        </w:rPr>
        <w:t>Before submitting the request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8416"/>
      </w:tblGrid>
      <w:tr w:rsidR="00B22B56" w:rsidRPr="00985748" w14:paraId="6CB898A8" w14:textId="77777777" w:rsidTr="00EC5F55">
        <w:trPr>
          <w:tblHeader/>
        </w:trPr>
        <w:tc>
          <w:tcPr>
            <w:tcW w:w="5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F11592F" w14:textId="77777777" w:rsidR="00B22B56" w:rsidRPr="00057F23" w:rsidRDefault="00B22B56" w:rsidP="00057F23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Done</w:t>
            </w:r>
          </w:p>
        </w:tc>
        <w:tc>
          <w:tcPr>
            <w:tcW w:w="8505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79726CF" w14:textId="77777777" w:rsidR="00B22B56" w:rsidRPr="00057F23" w:rsidRDefault="00B22B56" w:rsidP="00057F23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Check item</w:t>
            </w:r>
          </w:p>
        </w:tc>
      </w:tr>
      <w:tr w:rsidR="00B22B56" w:rsidRPr="001A2EB6" w14:paraId="5326F562" w14:textId="77777777" w:rsidTr="00EC5F55">
        <w:sdt>
          <w:sdtPr>
            <w:rPr>
              <w:rFonts w:ascii="Calibri" w:hAnsi="Calibri" w:cs="Calibri"/>
            </w:rPr>
            <w:id w:val="84421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00C54D7C" w14:textId="290832AC" w:rsidR="00B22B56" w:rsidRPr="009E47F9" w:rsidRDefault="005E0686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50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C3A499E" w14:textId="6974C1A8" w:rsidR="00B22B56" w:rsidRPr="00592D1E" w:rsidRDefault="00B22B56">
            <w:pPr>
              <w:jc w:val="both"/>
              <w:rPr>
                <w:rFonts w:ascii="Calibri" w:hAnsi="Calibri" w:cs="Calibri"/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relevant provisions of the applicable </w:t>
            </w:r>
            <w:r w:rsidR="00FC0410">
              <w:rPr>
                <w:rFonts w:ascii="Calibri" w:hAnsi="Calibri" w:cs="Calibri"/>
                <w:sz w:val="22"/>
                <w:lang w:val="en-US"/>
              </w:rPr>
              <w:t>grant agreement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 have been checked before preparing the amendment request.</w:t>
            </w:r>
          </w:p>
        </w:tc>
      </w:tr>
      <w:tr w:rsidR="00B22B56" w:rsidRPr="001A2EB6" w14:paraId="1B15811A" w14:textId="77777777" w:rsidTr="00EC5F55">
        <w:sdt>
          <w:sdtPr>
            <w:rPr>
              <w:rFonts w:ascii="Calibri" w:hAnsi="Calibri" w:cs="Calibri"/>
            </w:rPr>
            <w:id w:val="-8731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18A0A4C8" w14:textId="55B62264" w:rsidR="00B22B56" w:rsidRPr="009E47F9" w:rsidRDefault="00B45B1E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50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5DE454D" w14:textId="3F362A9D" w:rsidR="00B22B56" w:rsidRPr="00592D1E" w:rsidRDefault="00B22B56">
            <w:pPr>
              <w:jc w:val="both"/>
              <w:rPr>
                <w:rFonts w:ascii="Calibri" w:hAnsi="Calibri" w:cs="Calibri"/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proposed change has not yet been implemented, and the request is submitted before </w:t>
            </w:r>
            <w:r w:rsidR="00B75222">
              <w:rPr>
                <w:rFonts w:ascii="Calibri" w:hAnsi="Calibri" w:cs="Calibri"/>
                <w:sz w:val="22"/>
                <w:lang w:val="en-US"/>
              </w:rPr>
              <w:t xml:space="preserve">implementation of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planned change </w:t>
            </w:r>
            <w:r w:rsidR="00B75222">
              <w:rPr>
                <w:rFonts w:ascii="Calibri" w:hAnsi="Calibri" w:cs="Calibri"/>
                <w:sz w:val="22"/>
                <w:lang w:val="en-US"/>
              </w:rPr>
              <w:t>has started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.</w:t>
            </w:r>
          </w:p>
        </w:tc>
      </w:tr>
      <w:tr w:rsidR="00B22B56" w:rsidRPr="001A2EB6" w14:paraId="452E64EB" w14:textId="77777777" w:rsidTr="00EC5F55">
        <w:sdt>
          <w:sdtPr>
            <w:rPr>
              <w:rFonts w:ascii="Calibri" w:hAnsi="Calibri" w:cs="Calibri"/>
            </w:rPr>
            <w:id w:val="242067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23068C07" w14:textId="14B11B22" w:rsidR="00B22B56" w:rsidRPr="009E47F9" w:rsidRDefault="00B45B1E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50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D36AA41" w14:textId="532C6D76" w:rsidR="00B22B56" w:rsidRPr="00592D1E" w:rsidRDefault="00B22B56">
            <w:pPr>
              <w:jc w:val="both"/>
              <w:rPr>
                <w:rFonts w:ascii="Calibri" w:hAnsi="Calibri" w:cs="Calibri"/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request is submitted in writing and signed by </w:t>
            </w:r>
            <w:r w:rsidR="00600DC1">
              <w:rPr>
                <w:rFonts w:ascii="Calibri" w:hAnsi="Calibri" w:cs="Calibri"/>
                <w:sz w:val="22"/>
                <w:lang w:val="en-US"/>
              </w:rPr>
              <w:t xml:space="preserve">the </w:t>
            </w:r>
            <w:r w:rsidR="00C74EE7">
              <w:rPr>
                <w:rFonts w:ascii="Calibri" w:hAnsi="Calibri" w:cs="Calibri"/>
                <w:sz w:val="22"/>
                <w:lang w:val="en-US"/>
              </w:rPr>
              <w:t xml:space="preserve">authorized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representative(s) </w:t>
            </w:r>
            <w:r w:rsidR="00E05423">
              <w:rPr>
                <w:rFonts w:ascii="Calibri" w:hAnsi="Calibri" w:cs="Calibri"/>
                <w:sz w:val="22"/>
                <w:lang w:val="en-US"/>
              </w:rPr>
              <w:t xml:space="preserve">of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the recipient.</w:t>
            </w:r>
          </w:p>
        </w:tc>
      </w:tr>
      <w:tr w:rsidR="00B22B56" w:rsidRPr="001A2EB6" w14:paraId="092F89E5" w14:textId="77777777" w:rsidTr="00EC5F55">
        <w:sdt>
          <w:sdtPr>
            <w:rPr>
              <w:rFonts w:ascii="Calibri" w:hAnsi="Calibri" w:cs="Calibri"/>
              <w:sz w:val="22"/>
            </w:rPr>
            <w:id w:val="-77085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1FE25507" w14:textId="1F75CC68" w:rsidR="00B22B56" w:rsidRPr="009E47F9" w:rsidRDefault="009124A2">
                <w:pPr>
                  <w:jc w:val="center"/>
                  <w:rPr>
                    <w:rFonts w:ascii="Calibri" w:hAnsi="Calibri" w:cs="Calibri"/>
                    <w:sz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850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8E4B639" w14:textId="0BE35935" w:rsidR="00B22B56" w:rsidRPr="00592D1E" w:rsidRDefault="00B22B56">
            <w:pPr>
              <w:jc w:val="both"/>
              <w:rPr>
                <w:rFonts w:ascii="Calibri" w:hAnsi="Calibri" w:cs="Calibri"/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request is sent to the ADA contact address specified in the </w:t>
            </w:r>
            <w:r w:rsidR="00FC0410">
              <w:rPr>
                <w:rFonts w:ascii="Calibri" w:hAnsi="Calibri" w:cs="Calibri"/>
                <w:sz w:val="22"/>
                <w:lang w:val="en-US"/>
              </w:rPr>
              <w:t>grant agreement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.</w:t>
            </w:r>
          </w:p>
        </w:tc>
      </w:tr>
    </w:tbl>
    <w:p w14:paraId="7FC9B9DB" w14:textId="2D8C54DE" w:rsidR="00B22B56" w:rsidRPr="00592D1E" w:rsidRDefault="00B22B56" w:rsidP="008676BC">
      <w:pPr>
        <w:pStyle w:val="berschrift2"/>
        <w:numPr>
          <w:ilvl w:val="0"/>
          <w:numId w:val="26"/>
        </w:numPr>
        <w:spacing w:before="240" w:after="120"/>
        <w:rPr>
          <w:rFonts w:cstheme="majorHAnsi"/>
          <w:color w:val="auto"/>
          <w:sz w:val="24"/>
          <w:szCs w:val="24"/>
          <w:lang w:val="en-US"/>
        </w:rPr>
      </w:pPr>
      <w:r w:rsidRPr="00592D1E">
        <w:rPr>
          <w:rFonts w:cstheme="majorHAnsi"/>
          <w:color w:val="auto"/>
          <w:sz w:val="24"/>
          <w:szCs w:val="24"/>
          <w:lang w:val="en-US"/>
        </w:rPr>
        <w:t>Information to be included in the request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8416"/>
      </w:tblGrid>
      <w:tr w:rsidR="00B22B56" w:rsidRPr="00985748" w14:paraId="7EB98919" w14:textId="77777777" w:rsidTr="00EC5F55">
        <w:trPr>
          <w:tblHeader/>
        </w:trPr>
        <w:tc>
          <w:tcPr>
            <w:tcW w:w="5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8EBF214" w14:textId="77777777" w:rsidR="00B22B56" w:rsidRPr="00057F23" w:rsidRDefault="00B22B56" w:rsidP="00057F23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Done</w:t>
            </w:r>
          </w:p>
        </w:tc>
        <w:tc>
          <w:tcPr>
            <w:tcW w:w="8505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EB2DC49" w14:textId="77777777" w:rsidR="00B22B56" w:rsidRPr="00057F23" w:rsidRDefault="00B22B56" w:rsidP="00057F23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Check item</w:t>
            </w:r>
          </w:p>
        </w:tc>
      </w:tr>
      <w:tr w:rsidR="00B22B56" w:rsidRPr="001A2EB6" w14:paraId="3C1230AB" w14:textId="77777777" w:rsidTr="00EC5F55">
        <w:sdt>
          <w:sdtPr>
            <w:id w:val="214175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2ECD8735" w14:textId="2FB1650E" w:rsidR="00B22B56" w:rsidRPr="00985748" w:rsidRDefault="00F25F0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DC8D14D" w14:textId="39B7E610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requested changes are necessary for the successful </w:t>
            </w:r>
            <w:r w:rsidRPr="00DA6C5C">
              <w:rPr>
                <w:rFonts w:ascii="Calibri" w:hAnsi="Calibri" w:cs="Calibri"/>
                <w:sz w:val="22"/>
                <w:lang w:val="en-US"/>
              </w:rPr>
              <w:t>implementation of the Action and the achievement of the expected results.</w:t>
            </w:r>
          </w:p>
        </w:tc>
      </w:tr>
      <w:tr w:rsidR="00B22B56" w:rsidRPr="001A2EB6" w14:paraId="2638E8AE" w14:textId="77777777" w:rsidTr="00EC5F55">
        <w:sdt>
          <w:sdtPr>
            <w:id w:val="163181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20E1E4B8" w14:textId="790DE729" w:rsidR="00B22B56" w:rsidRPr="00985748" w:rsidRDefault="005E068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5101D18" w14:textId="5F01D465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request clearly explains the proposed </w:t>
            </w:r>
            <w:r w:rsidR="000A1445">
              <w:rPr>
                <w:rFonts w:ascii="Calibri" w:hAnsi="Calibri" w:cs="Calibri"/>
                <w:sz w:val="22"/>
                <w:lang w:val="en-US"/>
              </w:rPr>
              <w:t>changes</w:t>
            </w:r>
            <w:r w:rsidR="00B9068C" w:rsidRPr="000E5431">
              <w:rPr>
                <w:rFonts w:ascii="Calibri" w:hAnsi="Calibri" w:cs="Calibri"/>
                <w:sz w:val="22"/>
                <w:lang w:val="en-US"/>
              </w:rPr>
              <w:t xml:space="preserve">, the </w:t>
            </w:r>
            <w:r w:rsidR="00742862" w:rsidRPr="000E5431">
              <w:rPr>
                <w:rFonts w:ascii="Calibri" w:hAnsi="Calibri" w:cs="Calibri"/>
                <w:sz w:val="22"/>
                <w:lang w:val="en-US"/>
              </w:rPr>
              <w:t xml:space="preserve">future </w:t>
            </w:r>
            <w:r w:rsidR="007E2CA0" w:rsidRPr="000E5431">
              <w:rPr>
                <w:rFonts w:ascii="Calibri" w:hAnsi="Calibri" w:cs="Calibri"/>
                <w:sz w:val="22"/>
                <w:lang w:val="en-US"/>
              </w:rPr>
              <w:t xml:space="preserve">date when changes </w:t>
            </w:r>
            <w:r w:rsidR="000E7616" w:rsidRPr="000E5431">
              <w:rPr>
                <w:rFonts w:ascii="Calibri" w:hAnsi="Calibri" w:cs="Calibri"/>
                <w:sz w:val="22"/>
                <w:lang w:val="en-US"/>
              </w:rPr>
              <w:t>will</w:t>
            </w:r>
            <w:r w:rsidR="007E2CA0" w:rsidRPr="000E5431">
              <w:rPr>
                <w:rFonts w:ascii="Calibri" w:hAnsi="Calibri" w:cs="Calibri"/>
                <w:sz w:val="22"/>
                <w:lang w:val="en-US"/>
              </w:rPr>
              <w:t xml:space="preserve"> become effective</w:t>
            </w:r>
            <w:r w:rsidR="003C23B0" w:rsidRPr="000E5431">
              <w:rPr>
                <w:rFonts w:ascii="Calibri" w:hAnsi="Calibri" w:cs="Calibri"/>
                <w:sz w:val="22"/>
                <w:lang w:val="en-US"/>
              </w:rPr>
              <w:t xml:space="preserve"> (</w:t>
            </w:r>
            <w:r w:rsidR="009B6005" w:rsidRPr="000E5431">
              <w:rPr>
                <w:rFonts w:ascii="Calibri" w:hAnsi="Calibri" w:cs="Calibri"/>
                <w:sz w:val="22"/>
                <w:lang w:val="en-US"/>
              </w:rPr>
              <w:t xml:space="preserve">earliest date is </w:t>
            </w:r>
            <w:r w:rsidR="00CA11A6" w:rsidRPr="000E5431">
              <w:rPr>
                <w:rFonts w:ascii="Calibri" w:hAnsi="Calibri" w:cs="Calibri"/>
                <w:sz w:val="22"/>
                <w:lang w:val="en-US"/>
              </w:rPr>
              <w:t xml:space="preserve">the date of </w:t>
            </w:r>
            <w:r w:rsidR="009B6005" w:rsidRPr="000E5431">
              <w:rPr>
                <w:rFonts w:ascii="Calibri" w:hAnsi="Calibri" w:cs="Calibri"/>
                <w:sz w:val="22"/>
                <w:lang w:val="en-US"/>
              </w:rPr>
              <w:t>ADA’s consent</w:t>
            </w:r>
            <w:r w:rsidR="007A0B28" w:rsidRPr="000E5431">
              <w:rPr>
                <w:rFonts w:ascii="Calibri" w:hAnsi="Calibri" w:cs="Calibri"/>
                <w:sz w:val="22"/>
                <w:lang w:val="en-US"/>
              </w:rPr>
              <w:t>)</w:t>
            </w:r>
            <w:r w:rsidR="000A1445" w:rsidRPr="00592D1E">
              <w:rPr>
                <w:rFonts w:ascii="Calibri" w:hAnsi="Calibri" w:cs="Calibri"/>
                <w:sz w:val="22"/>
                <w:lang w:val="en-US"/>
              </w:rPr>
              <w:t xml:space="preserve">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and includes justifications.</w:t>
            </w:r>
            <w:r w:rsidR="00B47CCA">
              <w:rPr>
                <w:rFonts w:ascii="Calibri" w:hAnsi="Calibri" w:cs="Calibri"/>
                <w:sz w:val="22"/>
                <w:lang w:val="en-US"/>
              </w:rPr>
              <w:t xml:space="preserve"> </w:t>
            </w:r>
          </w:p>
        </w:tc>
      </w:tr>
      <w:tr w:rsidR="00B22B56" w:rsidRPr="001A2EB6" w14:paraId="658FEA5E" w14:textId="77777777" w:rsidTr="00EC5F55">
        <w:sdt>
          <w:sdtPr>
            <w:id w:val="374273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70430F35" w14:textId="3D39BDFE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7AB66B4" w14:textId="643E05B3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All affected annexes </w:t>
            </w:r>
            <w:r w:rsidR="008343E4">
              <w:rPr>
                <w:rFonts w:ascii="Calibri" w:hAnsi="Calibri" w:cs="Calibri"/>
                <w:sz w:val="22"/>
                <w:lang w:val="en-US"/>
              </w:rPr>
              <w:t xml:space="preserve">to the grant agreement </w:t>
            </w:r>
            <w:r w:rsidR="0051737C">
              <w:rPr>
                <w:rFonts w:ascii="Calibri" w:hAnsi="Calibri" w:cs="Calibri"/>
                <w:sz w:val="22"/>
                <w:lang w:val="en-US"/>
              </w:rPr>
              <w:t>have been updated</w:t>
            </w:r>
            <w:r w:rsidR="00546D07">
              <w:rPr>
                <w:rFonts w:ascii="Calibri" w:hAnsi="Calibri" w:cs="Calibri"/>
                <w:sz w:val="22"/>
                <w:lang w:val="en-US"/>
              </w:rPr>
              <w:t xml:space="preserve"> and </w:t>
            </w:r>
            <w:r w:rsidR="004A639A">
              <w:rPr>
                <w:rFonts w:ascii="Calibri" w:hAnsi="Calibri" w:cs="Calibri"/>
                <w:sz w:val="22"/>
                <w:lang w:val="en-US"/>
              </w:rPr>
              <w:t>show the requested amendments</w:t>
            </w:r>
            <w:r w:rsidR="00546D07">
              <w:rPr>
                <w:rFonts w:ascii="Calibri" w:hAnsi="Calibri" w:cs="Calibri"/>
                <w:sz w:val="22"/>
                <w:lang w:val="en-US"/>
              </w:rPr>
              <w:t>. They</w:t>
            </w:r>
            <w:r w:rsidR="00E77ED2">
              <w:rPr>
                <w:rFonts w:ascii="Calibri" w:hAnsi="Calibri" w:cs="Calibri"/>
                <w:sz w:val="22"/>
                <w:lang w:val="en-US"/>
              </w:rPr>
              <w:t xml:space="preserve"> must be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 consistent with each other</w:t>
            </w:r>
            <w:r w:rsidR="00A72AB8">
              <w:rPr>
                <w:rFonts w:ascii="Calibri" w:hAnsi="Calibri" w:cs="Calibri"/>
                <w:sz w:val="22"/>
                <w:lang w:val="en-US"/>
              </w:rPr>
              <w:t xml:space="preserve"> and </w:t>
            </w:r>
            <w:r w:rsidR="0051737C">
              <w:rPr>
                <w:rFonts w:ascii="Calibri" w:hAnsi="Calibri" w:cs="Calibri"/>
                <w:sz w:val="22"/>
                <w:lang w:val="en-US"/>
              </w:rPr>
              <w:t>included in the request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.</w:t>
            </w:r>
          </w:p>
        </w:tc>
      </w:tr>
    </w:tbl>
    <w:p w14:paraId="5D1F1654" w14:textId="0DC8D6E8" w:rsidR="00B22B56" w:rsidRPr="00286A28" w:rsidRDefault="00B22B56" w:rsidP="00286A28">
      <w:pPr>
        <w:pStyle w:val="berschrift2"/>
        <w:numPr>
          <w:ilvl w:val="0"/>
          <w:numId w:val="26"/>
        </w:numPr>
        <w:spacing w:before="240" w:after="120"/>
        <w:rPr>
          <w:rFonts w:cstheme="majorHAnsi"/>
          <w:color w:val="auto"/>
          <w:sz w:val="24"/>
          <w:szCs w:val="24"/>
          <w:lang w:val="en-US"/>
        </w:rPr>
      </w:pPr>
      <w:r w:rsidRPr="00286A28">
        <w:rPr>
          <w:rFonts w:cstheme="majorHAnsi"/>
          <w:color w:val="auto"/>
          <w:sz w:val="24"/>
          <w:szCs w:val="24"/>
          <w:lang w:val="en-US"/>
        </w:rPr>
        <w:lastRenderedPageBreak/>
        <w:t>Changes to the content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8416"/>
      </w:tblGrid>
      <w:tr w:rsidR="00B22B56" w:rsidRPr="00985748" w14:paraId="63F08FE2" w14:textId="77777777" w:rsidTr="005124FB">
        <w:trPr>
          <w:tblHeader/>
        </w:trPr>
        <w:tc>
          <w:tcPr>
            <w:tcW w:w="5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CA869DD" w14:textId="77777777" w:rsidR="00B22B56" w:rsidRPr="00057F23" w:rsidRDefault="00B22B56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Done</w:t>
            </w:r>
          </w:p>
        </w:tc>
        <w:tc>
          <w:tcPr>
            <w:tcW w:w="8504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3F1F27E" w14:textId="77777777" w:rsidR="00B22B56" w:rsidRPr="00057F23" w:rsidRDefault="00B22B56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Check item</w:t>
            </w:r>
          </w:p>
        </w:tc>
      </w:tr>
      <w:tr w:rsidR="00B22B56" w:rsidRPr="001A2EB6" w14:paraId="6B3744DD" w14:textId="77777777" w:rsidTr="005124FB">
        <w:sdt>
          <w:sdtPr>
            <w:id w:val="893780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1ECCAF37" w14:textId="0A19A70E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D6A89DA" w14:textId="77777777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Changes to the Action Document are justified, for example due to changed context, implementation conditions or operational needs.</w:t>
            </w:r>
          </w:p>
        </w:tc>
      </w:tr>
      <w:tr w:rsidR="00B22B56" w:rsidRPr="001A2EB6" w14:paraId="0D169FD7" w14:textId="77777777" w:rsidTr="005124FB">
        <w:sdt>
          <w:sdtPr>
            <w:id w:val="2030599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29CDBC7A" w14:textId="7DEE526A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4C462FE" w14:textId="14879F20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The expected results, intervention logic, target groups and activities remain coherent.</w:t>
            </w:r>
          </w:p>
        </w:tc>
      </w:tr>
    </w:tbl>
    <w:p w14:paraId="37FEAE5B" w14:textId="63105629" w:rsidR="00B22B56" w:rsidRPr="00286A28" w:rsidRDefault="00B22B56" w:rsidP="00286A28">
      <w:pPr>
        <w:pStyle w:val="berschrift2"/>
        <w:numPr>
          <w:ilvl w:val="0"/>
          <w:numId w:val="26"/>
        </w:numPr>
        <w:spacing w:before="240" w:after="120"/>
        <w:rPr>
          <w:rFonts w:cstheme="majorHAnsi"/>
          <w:color w:val="auto"/>
          <w:sz w:val="24"/>
          <w:szCs w:val="24"/>
          <w:lang w:val="en-US"/>
        </w:rPr>
      </w:pPr>
      <w:r w:rsidRPr="00286A28">
        <w:rPr>
          <w:rFonts w:cstheme="majorHAnsi"/>
          <w:color w:val="auto"/>
          <w:sz w:val="24"/>
          <w:szCs w:val="24"/>
          <w:lang w:val="en-US"/>
        </w:rPr>
        <w:t>Changes to the budget</w:t>
      </w:r>
    </w:p>
    <w:tbl>
      <w:tblPr>
        <w:tblW w:w="907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8426"/>
      </w:tblGrid>
      <w:tr w:rsidR="00B22B56" w:rsidRPr="00985748" w14:paraId="3D751BE7" w14:textId="77777777" w:rsidTr="005F72FE">
        <w:trPr>
          <w:tblHeader/>
        </w:trPr>
        <w:tc>
          <w:tcPr>
            <w:tcW w:w="646" w:type="dxa"/>
            <w:tcBorders>
              <w:top w:val="single" w:sz="8" w:space="0" w:color="BFBFBF" w:themeColor="background2" w:themeShade="BF"/>
              <w:left w:val="single" w:sz="8" w:space="0" w:color="BFBFBF" w:themeColor="background2" w:themeShade="BF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shd w:val="clear" w:color="auto" w:fill="F0ECE8" w:themeFill="accent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073BC30" w14:textId="77777777" w:rsidR="00B22B56" w:rsidRPr="00057F23" w:rsidRDefault="00B22B56" w:rsidP="00057F23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Done</w:t>
            </w:r>
          </w:p>
        </w:tc>
        <w:tc>
          <w:tcPr>
            <w:tcW w:w="8426" w:type="dxa"/>
            <w:tcBorders>
              <w:top w:val="single" w:sz="8" w:space="0" w:color="BFBFBF" w:themeColor="background2" w:themeShade="BF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shd w:val="clear" w:color="auto" w:fill="F0ECE8" w:themeFill="accent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3076331" w14:textId="77777777" w:rsidR="00B22B56" w:rsidRPr="00057F23" w:rsidRDefault="00B22B56" w:rsidP="00057F23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Check item</w:t>
            </w:r>
          </w:p>
        </w:tc>
      </w:tr>
      <w:tr w:rsidR="00B22B56" w:rsidRPr="001A2EB6" w14:paraId="0FB5E456" w14:textId="77777777" w:rsidTr="005F72FE">
        <w:sdt>
          <w:sdtPr>
            <w:rPr>
              <w:sz w:val="22"/>
            </w:rPr>
            <w:id w:val="1686481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50BC433C" w14:textId="59602168" w:rsidR="00B22B56" w:rsidRPr="001774B2" w:rsidRDefault="00050C5F">
                <w:pPr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16C383A" w14:textId="6846A1F9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reallocations are based on the most recently </w:t>
            </w:r>
            <w:r w:rsidR="00377486">
              <w:rPr>
                <w:rFonts w:ascii="Calibri" w:hAnsi="Calibri" w:cs="Calibri"/>
                <w:sz w:val="22"/>
                <w:lang w:val="en-US"/>
              </w:rPr>
              <w:t>agreed</w:t>
            </w:r>
            <w:r w:rsidR="00377486" w:rsidRPr="00592D1E">
              <w:rPr>
                <w:rFonts w:ascii="Calibri" w:hAnsi="Calibri" w:cs="Calibri"/>
                <w:sz w:val="22"/>
                <w:lang w:val="en-US"/>
              </w:rPr>
              <w:t xml:space="preserve">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budget, using the agreed budget template, including the Action number and title</w:t>
            </w:r>
            <w:r w:rsidR="00363E2D">
              <w:rPr>
                <w:rFonts w:ascii="Calibri" w:hAnsi="Calibri" w:cs="Calibri"/>
                <w:sz w:val="22"/>
                <w:lang w:val="en-US"/>
              </w:rPr>
              <w:t xml:space="preserve"> as well as the tab “Sources of funding”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.</w:t>
            </w:r>
            <w:r w:rsidR="00432701">
              <w:rPr>
                <w:rFonts w:ascii="Calibri" w:hAnsi="Calibri" w:cs="Calibri"/>
                <w:sz w:val="22"/>
                <w:lang w:val="en-US"/>
              </w:rPr>
              <w:t xml:space="preserve"> The updated budget may also include changes made that did not require ADA consent.</w:t>
            </w:r>
          </w:p>
        </w:tc>
      </w:tr>
      <w:tr w:rsidR="00B22B56" w:rsidRPr="001A2EB6" w14:paraId="6EB5A600" w14:textId="77777777" w:rsidTr="005F72FE">
        <w:trPr>
          <w:trHeight w:val="716"/>
        </w:trPr>
        <w:sdt>
          <w:sdtPr>
            <w:id w:val="405035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500573DC" w14:textId="2A81A720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C3A96BC" w14:textId="2117CB64" w:rsidR="00B22B56" w:rsidRPr="00592D1E" w:rsidRDefault="00B22B56" w:rsidP="00340E2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The </w:t>
            </w:r>
            <w:r w:rsidR="007B1D1A">
              <w:rPr>
                <w:rFonts w:ascii="Calibri" w:hAnsi="Calibri" w:cs="Calibri"/>
                <w:sz w:val="22"/>
                <w:lang w:val="en-US"/>
              </w:rPr>
              <w:t xml:space="preserve">reasons for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each proposed reallocation are explained and linked to the implementation needs </w:t>
            </w:r>
            <w:r w:rsidR="00BA1171">
              <w:rPr>
                <w:rFonts w:ascii="Calibri" w:hAnsi="Calibri" w:cs="Calibri"/>
                <w:sz w:val="22"/>
                <w:lang w:val="en-US"/>
              </w:rPr>
              <w:t>of the A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ction. Savings in other budget lines are not a </w:t>
            </w:r>
            <w:r w:rsidR="00154A86">
              <w:rPr>
                <w:rFonts w:ascii="Calibri" w:hAnsi="Calibri" w:cs="Calibri"/>
                <w:sz w:val="22"/>
                <w:lang w:val="en-US"/>
              </w:rPr>
              <w:t>va</w:t>
            </w:r>
            <w:r w:rsidR="00C64A2B">
              <w:rPr>
                <w:rFonts w:ascii="Calibri" w:hAnsi="Calibri" w:cs="Calibri"/>
                <w:sz w:val="22"/>
                <w:lang w:val="en-US"/>
              </w:rPr>
              <w:t>lid</w:t>
            </w:r>
            <w:r w:rsidR="00154A86" w:rsidRPr="00592D1E">
              <w:rPr>
                <w:rFonts w:ascii="Calibri" w:hAnsi="Calibri" w:cs="Calibri"/>
                <w:sz w:val="22"/>
                <w:lang w:val="en-US"/>
              </w:rPr>
              <w:t xml:space="preserve">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justification for</w:t>
            </w:r>
            <w:r w:rsidR="00A85144">
              <w:rPr>
                <w:rFonts w:ascii="Calibri" w:hAnsi="Calibri" w:cs="Calibri"/>
                <w:sz w:val="22"/>
                <w:lang w:val="en-US"/>
              </w:rPr>
              <w:t xml:space="preserve"> </w:t>
            </w:r>
            <w:r w:rsidR="00A85144" w:rsidRPr="00592D1E">
              <w:rPr>
                <w:rFonts w:ascii="Calibri" w:hAnsi="Calibri" w:cs="Calibri"/>
                <w:sz w:val="22"/>
                <w:lang w:val="en-US"/>
              </w:rPr>
              <w:t>reallocations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.</w:t>
            </w:r>
          </w:p>
        </w:tc>
      </w:tr>
      <w:tr w:rsidR="00B22B56" w:rsidRPr="001A2EB6" w14:paraId="1CD40DB3" w14:textId="77777777" w:rsidTr="005F72FE">
        <w:sdt>
          <w:sdtPr>
            <w:id w:val="1931309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49AE4A02" w14:textId="05066B77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E59F9E1" w14:textId="2FB29E49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The request includes a justification for each changed</w:t>
            </w:r>
            <w:r w:rsidR="003D7ACE">
              <w:rPr>
                <w:rFonts w:ascii="Calibri" w:hAnsi="Calibri" w:cs="Calibri"/>
                <w:sz w:val="22"/>
                <w:lang w:val="en-US"/>
              </w:rPr>
              <w:t xml:space="preserve"> or new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 budget line, including the use of contingency, where applicable.</w:t>
            </w:r>
          </w:p>
        </w:tc>
      </w:tr>
      <w:tr w:rsidR="000C2376" w:rsidRPr="001A2EB6" w14:paraId="09DC3758" w14:textId="77777777" w:rsidTr="005F72FE">
        <w:sdt>
          <w:sdtPr>
            <w:id w:val="-1713340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44AFF99F" w14:textId="16B84FC1" w:rsidR="000C2376" w:rsidRPr="00985748" w:rsidRDefault="00050C5F" w:rsidP="00732AE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E082766" w14:textId="78C0AB7D" w:rsidR="000C2376" w:rsidRPr="00592D1E" w:rsidRDefault="000C2376" w:rsidP="00732AEB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New budget lines are added in the appropriate budget category or sub-category.</w:t>
            </w:r>
          </w:p>
        </w:tc>
      </w:tr>
      <w:tr w:rsidR="00B22B56" w:rsidRPr="001A2EB6" w14:paraId="20C2BFC1" w14:textId="77777777" w:rsidTr="005F72FE">
        <w:sdt>
          <w:sdtPr>
            <w:id w:val="1943186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0E1E4128" w14:textId="15E909C5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9B646B1" w14:textId="76DA56D8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Any relevant observations by ADA from previous expenditure verification </w:t>
            </w:r>
            <w:r w:rsidR="00DB3F43">
              <w:rPr>
                <w:rFonts w:ascii="Calibri" w:hAnsi="Calibri" w:cs="Calibri"/>
                <w:sz w:val="22"/>
                <w:lang w:val="en-US"/>
              </w:rPr>
              <w:t xml:space="preserve">or on-the-spot-checks 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have been considered, in particular observations relating to possible corrections or budget adjustments.</w:t>
            </w:r>
          </w:p>
        </w:tc>
      </w:tr>
      <w:tr w:rsidR="0089464B" w:rsidRPr="001A2EB6" w14:paraId="26C91624" w14:textId="77777777" w:rsidTr="005F72FE">
        <w:sdt>
          <w:sdtPr>
            <w:id w:val="-1792892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27C12EFC" w14:textId="7E8E2C8B" w:rsidR="0089464B" w:rsidRPr="00985748" w:rsidRDefault="00050C5F" w:rsidP="00732AE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9344F0A" w14:textId="77777777" w:rsidR="0089464B" w:rsidRPr="00592D1E" w:rsidRDefault="0089464B" w:rsidP="00732AEB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No budget line is reduced below the amount already spent or costs </w:t>
            </w:r>
            <w:r w:rsidRPr="00EB5CE0">
              <w:rPr>
                <w:rFonts w:ascii="Calibri" w:hAnsi="Calibri" w:cs="Calibri"/>
                <w:sz w:val="22"/>
                <w:lang w:val="en-US"/>
              </w:rPr>
              <w:t>already settled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 xml:space="preserve"> by ADA. Budget lines not affected by the amendment request have not been overwritten, removed or otherwise changed.</w:t>
            </w:r>
          </w:p>
        </w:tc>
      </w:tr>
      <w:tr w:rsidR="0085161B" w:rsidRPr="001A2EB6" w14:paraId="048C1B9F" w14:textId="77777777" w:rsidTr="005F72FE">
        <w:sdt>
          <w:sdtPr>
            <w:id w:val="1934246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66C182A2" w14:textId="272C226B" w:rsidR="0085161B" w:rsidRPr="00985748" w:rsidRDefault="001A2EB6" w:rsidP="00732AE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8BD6302" w14:textId="77777777" w:rsidR="0085161B" w:rsidRPr="00592D1E" w:rsidRDefault="0085161B" w:rsidP="00732AEB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There is no reallocation between direct and indirect costs.</w:t>
            </w:r>
          </w:p>
        </w:tc>
      </w:tr>
      <w:tr w:rsidR="00B22B56" w:rsidRPr="001A2EB6" w14:paraId="49773B5F" w14:textId="77777777" w:rsidTr="005F72FE">
        <w:sdt>
          <w:sdtPr>
            <w:id w:val="-1333523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6A432594" w14:textId="3F255EB7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D059022" w14:textId="29FA3EC3" w:rsidR="00B22B56" w:rsidRPr="00E76E24" w:rsidRDefault="00B22B56">
            <w:pPr>
              <w:jc w:val="both"/>
              <w:rPr>
                <w:sz w:val="22"/>
                <w:lang w:val="en-GB"/>
              </w:rPr>
            </w:pPr>
            <w:r w:rsidRPr="00FA3E7F">
              <w:rPr>
                <w:rFonts w:ascii="Calibri" w:hAnsi="Calibri" w:cs="Calibri"/>
                <w:sz w:val="22"/>
                <w:lang w:val="en-US"/>
              </w:rPr>
              <w:t xml:space="preserve">The revised budget is complete, arithmetically correct and internally consistent. </w:t>
            </w:r>
            <w:r w:rsidRPr="00FA3E7F">
              <w:rPr>
                <w:rFonts w:ascii="Calibri" w:hAnsi="Calibri" w:cs="Calibri"/>
                <w:sz w:val="22"/>
                <w:lang w:val="en-GB"/>
              </w:rPr>
              <w:t>All formulas</w:t>
            </w:r>
            <w:r w:rsidR="00425D74" w:rsidRPr="00FA3E7F">
              <w:rPr>
                <w:rFonts w:ascii="Calibri" w:hAnsi="Calibri" w:cs="Calibri"/>
                <w:sz w:val="22"/>
                <w:lang w:val="en-GB"/>
              </w:rPr>
              <w:t xml:space="preserve"> are correct and</w:t>
            </w:r>
            <w:r w:rsidRPr="00FA3E7F">
              <w:rPr>
                <w:rFonts w:ascii="Calibri" w:hAnsi="Calibri" w:cs="Calibri"/>
                <w:sz w:val="22"/>
                <w:lang w:val="en-GB"/>
              </w:rPr>
              <w:t xml:space="preserve"> work, and all reallocations balance to zero.</w:t>
            </w:r>
          </w:p>
        </w:tc>
      </w:tr>
      <w:tr w:rsidR="00B22B56" w:rsidRPr="001A2EB6" w14:paraId="0D1C9581" w14:textId="77777777" w:rsidTr="005F72FE">
        <w:sdt>
          <w:sdtPr>
            <w:id w:val="-304165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1BA1F3FC" w14:textId="1B21B894" w:rsidR="00B22B56" w:rsidRPr="00985748" w:rsidRDefault="001A2EB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F19D567" w14:textId="127FD90B" w:rsidR="00B22B56" w:rsidRPr="00592D1E" w:rsidRDefault="00B22B56" w:rsidP="261FFD97">
            <w:pPr>
              <w:jc w:val="both"/>
              <w:rPr>
                <w:sz w:val="22"/>
                <w:szCs w:val="22"/>
                <w:lang w:val="en-US"/>
              </w:rPr>
            </w:pPr>
            <w:r w:rsidRPr="261FFD97">
              <w:rPr>
                <w:rFonts w:ascii="Calibri" w:hAnsi="Calibri" w:cs="Calibri"/>
                <w:sz w:val="22"/>
                <w:szCs w:val="22"/>
                <w:lang w:val="en-US"/>
              </w:rPr>
              <w:t>The total budget remains unchanged</w:t>
            </w:r>
            <w:r w:rsidR="7264A969" w:rsidRPr="261FFD9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unless (i) </w:t>
            </w:r>
            <w:r w:rsidR="73C83F7E" w:rsidRPr="261FFD97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="7264A969" w:rsidRPr="261FFD97">
              <w:rPr>
                <w:rFonts w:ascii="Calibri" w:hAnsi="Calibri" w:cs="Calibri"/>
                <w:sz w:val="22"/>
                <w:szCs w:val="22"/>
                <w:lang w:val="en-US"/>
              </w:rPr>
              <w:t>he request concerns an increase in the ADA grant or (ii)</w:t>
            </w:r>
            <w:r w:rsidRPr="261FFD9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6536C9C6" w:rsidRPr="261FFD9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the increase is </w:t>
            </w:r>
            <w:r w:rsidRPr="261FFD97">
              <w:rPr>
                <w:rFonts w:ascii="Calibri" w:hAnsi="Calibri" w:cs="Calibri"/>
                <w:sz w:val="22"/>
                <w:szCs w:val="22"/>
                <w:lang w:val="en-US"/>
              </w:rPr>
              <w:t>covered by additional funding from the recipient or third parties</w:t>
            </w:r>
            <w:r w:rsidR="6178445E" w:rsidRPr="261FFD97">
              <w:rPr>
                <w:rFonts w:ascii="Calibri" w:hAnsi="Calibri" w:cs="Calibri"/>
                <w:sz w:val="22"/>
                <w:szCs w:val="22"/>
                <w:lang w:val="en-US"/>
              </w:rPr>
              <w:t>. Any increase must be</w:t>
            </w:r>
            <w:r w:rsidRPr="261FFD9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clearly shown in the revised budget and not lead to </w:t>
            </w:r>
            <w:r w:rsidR="527156A5" w:rsidRPr="261FFD9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any </w:t>
            </w:r>
            <w:r w:rsidRPr="261FFD97">
              <w:rPr>
                <w:rFonts w:ascii="Calibri" w:hAnsi="Calibri" w:cs="Calibri"/>
                <w:sz w:val="22"/>
                <w:szCs w:val="22"/>
                <w:lang w:val="en-US"/>
              </w:rPr>
              <w:t>fundamental change in the Action.</w:t>
            </w:r>
          </w:p>
        </w:tc>
      </w:tr>
      <w:tr w:rsidR="001A2EB6" w:rsidRPr="001A2EB6" w14:paraId="5532FA1E" w14:textId="77777777" w:rsidTr="001A2EB6">
        <w:trPr>
          <w:trHeight w:val="399"/>
        </w:trPr>
        <w:sdt>
          <w:sdtPr>
            <w:id w:val="97464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6" w:type="dxa"/>
                <w:tcBorders>
                  <w:top w:val="nil"/>
                  <w:left w:val="single" w:sz="8" w:space="0" w:color="BFBFBF" w:themeColor="background2" w:themeShade="BF"/>
                  <w:bottom w:val="single" w:sz="8" w:space="0" w:color="BFBFBF" w:themeColor="background2" w:themeShade="BF"/>
                  <w:right w:val="single" w:sz="8" w:space="0" w:color="BFBFBF" w:themeColor="background2" w:themeShade="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</w:tcPr>
              <w:p w14:paraId="4E146B65" w14:textId="3F1EA443" w:rsidR="001A2EB6" w:rsidRDefault="001A2EB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68F2B0" w14:textId="65E401F2" w:rsidR="001A2EB6" w:rsidRPr="261FFD97" w:rsidRDefault="001A2EB6" w:rsidP="001A2EB6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lang w:val="en-US"/>
              </w:rPr>
              <w:t>T</w:t>
            </w:r>
            <w:r w:rsidRPr="001B298E">
              <w:rPr>
                <w:rFonts w:ascii="Calibri" w:hAnsi="Calibri" w:cs="Calibri"/>
                <w:sz w:val="22"/>
                <w:lang w:val="en-US"/>
              </w:rPr>
              <w:t xml:space="preserve">he </w:t>
            </w:r>
            <w:r w:rsidRPr="00703E0E">
              <w:rPr>
                <w:rFonts w:ascii="Calibri" w:hAnsi="Calibri" w:cs="Calibri"/>
                <w:sz w:val="22"/>
                <w:lang w:val="en-US"/>
              </w:rPr>
              <w:t xml:space="preserve">current </w:t>
            </w:r>
            <w:r w:rsidRPr="001B298E">
              <w:rPr>
                <w:rFonts w:ascii="Calibri" w:hAnsi="Calibri" w:cs="Calibri"/>
                <w:sz w:val="22"/>
                <w:lang w:val="en-US"/>
              </w:rPr>
              <w:t xml:space="preserve">ADA budget template </w:t>
            </w:r>
            <w:r>
              <w:rPr>
                <w:rFonts w:ascii="Calibri" w:hAnsi="Calibri" w:cs="Calibri"/>
                <w:sz w:val="22"/>
                <w:lang w:val="en-US"/>
              </w:rPr>
              <w:t>includes</w:t>
            </w:r>
            <w:r w:rsidRPr="001B298E">
              <w:rPr>
                <w:rFonts w:ascii="Calibri" w:hAnsi="Calibri" w:cs="Calibri"/>
                <w:sz w:val="22"/>
                <w:lang w:val="en-US"/>
              </w:rPr>
              <w:t xml:space="preserve"> a template for budget reallocation.</w:t>
            </w:r>
          </w:p>
        </w:tc>
      </w:tr>
      <w:tr w:rsidR="001A2EB6" w:rsidRPr="001A2EB6" w14:paraId="392E2B7A" w14:textId="77777777" w:rsidTr="005F72FE">
        <w:tc>
          <w:tcPr>
            <w:tcW w:w="646" w:type="dxa"/>
            <w:tcBorders>
              <w:top w:val="nil"/>
              <w:left w:val="single" w:sz="8" w:space="0" w:color="BFBFBF" w:themeColor="background2" w:themeShade="BF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sdt>
            <w:sdtPr>
              <w:id w:val="12190879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9A5166" w14:textId="11F99DDA" w:rsidR="001A2EB6" w:rsidRDefault="001A2EB6" w:rsidP="001A2EB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03617D9" w14:textId="77777777" w:rsidR="001A2EB6" w:rsidRPr="001A2EB6" w:rsidRDefault="001A2EB6" w:rsidP="001A2EB6">
            <w:pPr>
              <w:jc w:val="center"/>
              <w:rPr>
                <w:lang w:val="en-US"/>
              </w:rPr>
            </w:pPr>
          </w:p>
        </w:tc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DBAA4" w14:textId="190C3F0B" w:rsidR="001A2EB6" w:rsidRDefault="001A2EB6" w:rsidP="001A2EB6">
            <w:pPr>
              <w:jc w:val="both"/>
              <w:rPr>
                <w:rFonts w:ascii="Calibri" w:hAnsi="Calibri" w:cs="Calibri"/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For budgets using the pre-2025 ADA budget template, the summary and detailed budget are both included and consistent with each other</w:t>
            </w:r>
            <w:r>
              <w:rPr>
                <w:rFonts w:ascii="Calibri" w:hAnsi="Calibri" w:cs="Calibri"/>
                <w:sz w:val="22"/>
                <w:lang w:val="en-US"/>
              </w:rPr>
              <w:t>, and the tab “Sources of funding” is included</w:t>
            </w:r>
            <w:r w:rsidRPr="00592D1E">
              <w:rPr>
                <w:rFonts w:ascii="Calibri" w:hAnsi="Calibri" w:cs="Calibri"/>
                <w:sz w:val="22"/>
                <w:lang w:val="en-US"/>
              </w:rPr>
              <w:t>.</w:t>
            </w:r>
            <w:r>
              <w:rPr>
                <w:rFonts w:ascii="Calibri" w:hAnsi="Calibri" w:cs="Calibri"/>
                <w:sz w:val="22"/>
                <w:lang w:val="en-US"/>
              </w:rPr>
              <w:t xml:space="preserve"> </w:t>
            </w:r>
          </w:p>
        </w:tc>
      </w:tr>
      <w:tr w:rsidR="00021BF1" w:rsidRPr="005F72FE" w14:paraId="04A6849D" w14:textId="77777777" w:rsidTr="005F72FE">
        <w:tc>
          <w:tcPr>
            <w:tcW w:w="646" w:type="dxa"/>
            <w:tcBorders>
              <w:top w:val="nil"/>
              <w:left w:val="single" w:sz="8" w:space="0" w:color="BFBFBF" w:themeColor="background2" w:themeShade="BF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sdt>
            <w:sdtPr>
              <w:id w:val="-219443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FD6A35" w14:textId="0D9FC1C7" w:rsidR="00021BF1" w:rsidRDefault="00021BF1" w:rsidP="00021BF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8426" w:type="dxa"/>
            <w:tcBorders>
              <w:top w:val="nil"/>
              <w:left w:val="nil"/>
              <w:bottom w:val="single" w:sz="8" w:space="0" w:color="BFBFBF" w:themeColor="background2" w:themeShade="BF"/>
              <w:right w:val="single" w:sz="8" w:space="0" w:color="BFBFBF" w:themeColor="background2" w:themeShade="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25AA99" w14:textId="37EAF114" w:rsidR="00021BF1" w:rsidRDefault="00021BF1" w:rsidP="00021BF1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If budget changes affect the Action Document and/or the Logframe, these documents have</w:t>
            </w:r>
          </w:p>
          <w:p w14:paraId="52E05EED" w14:textId="7FFF6990" w:rsidR="00021BF1" w:rsidRPr="261FFD97" w:rsidRDefault="00021BF1" w:rsidP="00021BF1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been updated accordingly.</w:t>
            </w:r>
          </w:p>
        </w:tc>
      </w:tr>
    </w:tbl>
    <w:p w14:paraId="4A72D35E" w14:textId="3565AD25" w:rsidR="00B22B56" w:rsidRPr="00286A28" w:rsidRDefault="00B22B56" w:rsidP="00286A28">
      <w:pPr>
        <w:pStyle w:val="berschrift2"/>
        <w:numPr>
          <w:ilvl w:val="0"/>
          <w:numId w:val="26"/>
        </w:numPr>
        <w:spacing w:before="240" w:after="120"/>
        <w:rPr>
          <w:rFonts w:cstheme="majorHAnsi"/>
          <w:color w:val="auto"/>
          <w:sz w:val="24"/>
          <w:szCs w:val="24"/>
          <w:lang w:val="en-US"/>
        </w:rPr>
      </w:pPr>
      <w:r w:rsidRPr="00286A28">
        <w:rPr>
          <w:rFonts w:cstheme="majorHAnsi"/>
          <w:color w:val="auto"/>
          <w:sz w:val="24"/>
          <w:szCs w:val="24"/>
          <w:lang w:val="en-US"/>
        </w:rPr>
        <w:t>Changes to the duration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8416"/>
      </w:tblGrid>
      <w:tr w:rsidR="00B22B56" w:rsidRPr="00985748" w14:paraId="40DE671F" w14:textId="77777777" w:rsidTr="00E76E24">
        <w:trPr>
          <w:tblHeader/>
        </w:trPr>
        <w:tc>
          <w:tcPr>
            <w:tcW w:w="5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223A706" w14:textId="77777777" w:rsidR="00B22B56" w:rsidRPr="00057F23" w:rsidRDefault="00B22B56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Done</w:t>
            </w:r>
          </w:p>
        </w:tc>
        <w:tc>
          <w:tcPr>
            <w:tcW w:w="8504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CCB5DE9" w14:textId="77777777" w:rsidR="00B22B56" w:rsidRPr="00057F23" w:rsidRDefault="00B22B56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Check item</w:t>
            </w:r>
          </w:p>
        </w:tc>
      </w:tr>
      <w:tr w:rsidR="00B22B56" w:rsidRPr="001A2EB6" w14:paraId="4DA27735" w14:textId="77777777" w:rsidTr="00E76E24">
        <w:sdt>
          <w:sdtPr>
            <w:id w:val="-1764915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2F26E1EF" w14:textId="0B40B069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1B66738" w14:textId="77777777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The reasons for the requested extension and its impact on the implementation are explained.</w:t>
            </w:r>
          </w:p>
        </w:tc>
      </w:tr>
      <w:tr w:rsidR="001C6123" w:rsidRPr="001A2EB6" w14:paraId="2B724C51" w14:textId="77777777" w:rsidTr="00732AEB">
        <w:sdt>
          <w:sdtPr>
            <w:id w:val="-1981225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33BE1FFF" w14:textId="2FAF6251" w:rsidR="001C6123" w:rsidRPr="00985748" w:rsidRDefault="00050C5F" w:rsidP="00732AE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FDE3A61" w14:textId="40DC2A2C" w:rsidR="001C6123" w:rsidRPr="00592D1E" w:rsidRDefault="00B437B7" w:rsidP="00732AEB">
            <w:pPr>
              <w:jc w:val="both"/>
              <w:rPr>
                <w:sz w:val="22"/>
                <w:lang w:val="en-US"/>
              </w:rPr>
            </w:pPr>
            <w:r>
              <w:rPr>
                <w:rFonts w:ascii="Calibri" w:hAnsi="Calibri" w:cs="Calibri"/>
                <w:sz w:val="22"/>
                <w:lang w:val="en-US"/>
              </w:rPr>
              <w:t xml:space="preserve">All Action documents have been adapted in a coherent manner, reflecting the </w:t>
            </w:r>
            <w:r w:rsidR="001C6123">
              <w:rPr>
                <w:rFonts w:ascii="Calibri" w:hAnsi="Calibri" w:cs="Calibri"/>
                <w:sz w:val="22"/>
                <w:lang w:val="en-US"/>
              </w:rPr>
              <w:t>change</w:t>
            </w:r>
            <w:r>
              <w:rPr>
                <w:rFonts w:ascii="Calibri" w:hAnsi="Calibri" w:cs="Calibri"/>
                <w:sz w:val="22"/>
                <w:lang w:val="en-US"/>
              </w:rPr>
              <w:t xml:space="preserve">s in </w:t>
            </w:r>
            <w:r w:rsidR="00B85D17">
              <w:rPr>
                <w:rFonts w:ascii="Calibri" w:hAnsi="Calibri" w:cs="Calibri"/>
                <w:sz w:val="22"/>
                <w:lang w:val="en-US"/>
              </w:rPr>
              <w:t xml:space="preserve">the </w:t>
            </w:r>
            <w:r>
              <w:rPr>
                <w:rFonts w:ascii="Calibri" w:hAnsi="Calibri" w:cs="Calibri"/>
                <w:sz w:val="22"/>
                <w:lang w:val="en-US"/>
              </w:rPr>
              <w:t xml:space="preserve">duration (e.g. dates, implementation schedule, etc.).  </w:t>
            </w:r>
          </w:p>
        </w:tc>
      </w:tr>
      <w:tr w:rsidR="00B22B56" w:rsidRPr="001A2EB6" w14:paraId="0AB4AD4D" w14:textId="77777777" w:rsidTr="00E76E24">
        <w:sdt>
          <w:sdtPr>
            <w:id w:val="983819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12F51042" w14:textId="02FF8471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E7D5F0F" w14:textId="77777777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Any required adjustment of reporting periods or deadlines is indicated.</w:t>
            </w:r>
          </w:p>
        </w:tc>
      </w:tr>
    </w:tbl>
    <w:p w14:paraId="0788A5E1" w14:textId="3D9CB277" w:rsidR="00B22B56" w:rsidRPr="00286A28" w:rsidRDefault="00B22B56" w:rsidP="00286A28">
      <w:pPr>
        <w:pStyle w:val="berschrift2"/>
        <w:numPr>
          <w:ilvl w:val="0"/>
          <w:numId w:val="26"/>
        </w:numPr>
        <w:spacing w:before="240" w:after="120"/>
        <w:rPr>
          <w:rFonts w:cstheme="majorHAnsi"/>
          <w:color w:val="auto"/>
          <w:sz w:val="24"/>
          <w:szCs w:val="24"/>
          <w:lang w:val="en-US"/>
        </w:rPr>
      </w:pPr>
      <w:r w:rsidRPr="00286A28">
        <w:rPr>
          <w:rFonts w:cstheme="majorHAnsi"/>
          <w:color w:val="auto"/>
          <w:sz w:val="24"/>
          <w:szCs w:val="24"/>
          <w:lang w:val="en-US"/>
        </w:rPr>
        <w:lastRenderedPageBreak/>
        <w:t>Documents typically required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8416"/>
      </w:tblGrid>
      <w:tr w:rsidR="00B22B56" w:rsidRPr="00985748" w14:paraId="04E22B06" w14:textId="77777777" w:rsidTr="00B45F10">
        <w:trPr>
          <w:tblHeader/>
        </w:trPr>
        <w:tc>
          <w:tcPr>
            <w:tcW w:w="5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0505147" w14:textId="77777777" w:rsidR="00B22B56" w:rsidRPr="00057F23" w:rsidRDefault="00B22B56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Done</w:t>
            </w:r>
          </w:p>
        </w:tc>
        <w:tc>
          <w:tcPr>
            <w:tcW w:w="8504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0EC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44ACE89" w14:textId="77777777" w:rsidR="00B22B56" w:rsidRPr="00057F23" w:rsidRDefault="00B22B56">
            <w:pPr>
              <w:jc w:val="both"/>
              <w:rPr>
                <w:rFonts w:ascii="Calibri" w:hAnsi="Calibri" w:cs="Calibri"/>
                <w:b/>
                <w:color w:val="1F4E79"/>
                <w:sz w:val="22"/>
                <w:szCs w:val="22"/>
              </w:rPr>
            </w:pPr>
            <w:r w:rsidRPr="00057F23">
              <w:rPr>
                <w:rFonts w:ascii="Calibri" w:hAnsi="Calibri" w:cs="Calibri"/>
                <w:b/>
                <w:color w:val="1F4E79"/>
                <w:sz w:val="22"/>
                <w:szCs w:val="22"/>
              </w:rPr>
              <w:t>Check item</w:t>
            </w:r>
          </w:p>
        </w:tc>
      </w:tr>
      <w:tr w:rsidR="00B22B56" w:rsidRPr="001A2EB6" w14:paraId="25898FA9" w14:textId="77777777" w:rsidTr="00B45F10">
        <w:sdt>
          <w:sdtPr>
            <w:id w:val="35018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73994311" w14:textId="77100238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9AEE4BA" w14:textId="2137451F" w:rsidR="00B22B56" w:rsidRPr="005124FB" w:rsidRDefault="00B22B56">
            <w:pPr>
              <w:jc w:val="both"/>
              <w:rPr>
                <w:sz w:val="22"/>
                <w:lang w:val="en-GB"/>
              </w:rPr>
            </w:pPr>
            <w:r w:rsidRPr="005124FB">
              <w:rPr>
                <w:rFonts w:ascii="Calibri" w:hAnsi="Calibri" w:cs="Calibri"/>
                <w:sz w:val="22"/>
                <w:lang w:val="en-GB"/>
              </w:rPr>
              <w:t>Amendment request letter</w:t>
            </w:r>
            <w:r w:rsidR="00D00573" w:rsidRPr="005124FB">
              <w:rPr>
                <w:rFonts w:ascii="Calibri" w:hAnsi="Calibri" w:cs="Calibri"/>
                <w:sz w:val="22"/>
                <w:lang w:val="en-GB"/>
              </w:rPr>
              <w:t xml:space="preserve">, signed </w:t>
            </w:r>
            <w:r w:rsidR="00BA652D">
              <w:rPr>
                <w:rFonts w:ascii="Calibri" w:hAnsi="Calibri" w:cs="Calibri"/>
                <w:sz w:val="22"/>
                <w:lang w:val="en-GB"/>
              </w:rPr>
              <w:t>by</w:t>
            </w:r>
            <w:r w:rsidR="00D00573" w:rsidRPr="005124FB">
              <w:rPr>
                <w:rFonts w:ascii="Calibri" w:hAnsi="Calibri" w:cs="Calibri"/>
                <w:sz w:val="22"/>
                <w:lang w:val="en-GB"/>
              </w:rPr>
              <w:t xml:space="preserve"> </w:t>
            </w:r>
            <w:r w:rsidR="00326965">
              <w:rPr>
                <w:rFonts w:ascii="Calibri" w:hAnsi="Calibri" w:cs="Calibri"/>
                <w:sz w:val="22"/>
                <w:lang w:val="en-GB"/>
              </w:rPr>
              <w:t xml:space="preserve">the </w:t>
            </w:r>
            <w:r w:rsidR="00D00573" w:rsidRPr="005124FB">
              <w:rPr>
                <w:rFonts w:ascii="Calibri" w:hAnsi="Calibri" w:cs="Calibri"/>
                <w:sz w:val="22"/>
                <w:lang w:val="en-GB"/>
              </w:rPr>
              <w:t>authori</w:t>
            </w:r>
            <w:r w:rsidR="00892C8F">
              <w:rPr>
                <w:rFonts w:ascii="Calibri" w:hAnsi="Calibri" w:cs="Calibri"/>
                <w:sz w:val="22"/>
                <w:lang w:val="en-GB"/>
              </w:rPr>
              <w:t>z</w:t>
            </w:r>
            <w:r w:rsidR="00D00573" w:rsidRPr="005124FB">
              <w:rPr>
                <w:rFonts w:ascii="Calibri" w:hAnsi="Calibri" w:cs="Calibri"/>
                <w:sz w:val="22"/>
                <w:lang w:val="en-GB"/>
              </w:rPr>
              <w:t xml:space="preserve">ed </w:t>
            </w:r>
            <w:r w:rsidR="00BA652D" w:rsidRPr="00592D1E">
              <w:rPr>
                <w:rFonts w:ascii="Calibri" w:hAnsi="Calibri" w:cs="Calibri"/>
                <w:sz w:val="22"/>
                <w:lang w:val="en-US"/>
              </w:rPr>
              <w:t xml:space="preserve">representative(s) </w:t>
            </w:r>
            <w:r w:rsidR="00BA652D">
              <w:rPr>
                <w:rFonts w:ascii="Calibri" w:hAnsi="Calibri" w:cs="Calibri"/>
                <w:sz w:val="22"/>
                <w:lang w:val="en-US"/>
              </w:rPr>
              <w:t xml:space="preserve">of </w:t>
            </w:r>
            <w:r w:rsidR="00BA652D" w:rsidRPr="00592D1E">
              <w:rPr>
                <w:rFonts w:ascii="Calibri" w:hAnsi="Calibri" w:cs="Calibri"/>
                <w:sz w:val="22"/>
                <w:lang w:val="en-US"/>
              </w:rPr>
              <w:t>the recipient</w:t>
            </w:r>
            <w:r w:rsidRPr="005124FB">
              <w:rPr>
                <w:rFonts w:ascii="Calibri" w:hAnsi="Calibri" w:cs="Calibri"/>
                <w:sz w:val="22"/>
                <w:lang w:val="en-GB"/>
              </w:rPr>
              <w:t>.</w:t>
            </w:r>
          </w:p>
        </w:tc>
      </w:tr>
      <w:tr w:rsidR="00B22B56" w:rsidRPr="001A2EB6" w14:paraId="64D36CBB" w14:textId="77777777" w:rsidTr="00B45F10">
        <w:sdt>
          <w:sdtPr>
            <w:id w:val="916983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295902F0" w14:textId="64AD73F8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6D28209" w14:textId="6BAF1343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Revised Action Document (incl. annexes), where applicable.</w:t>
            </w:r>
            <w:r w:rsidR="00D00573">
              <w:rPr>
                <w:rFonts w:ascii="Calibri" w:hAnsi="Calibri" w:cs="Calibri"/>
                <w:sz w:val="22"/>
                <w:lang w:val="en-US"/>
              </w:rPr>
              <w:t xml:space="preserve"> Please submit </w:t>
            </w:r>
            <w:r w:rsidR="007950CE">
              <w:rPr>
                <w:rFonts w:ascii="Calibri" w:hAnsi="Calibri" w:cs="Calibri"/>
                <w:sz w:val="22"/>
                <w:lang w:val="en-US"/>
              </w:rPr>
              <w:t xml:space="preserve">both, </w:t>
            </w:r>
            <w:r w:rsidR="00DC51F1">
              <w:rPr>
                <w:rFonts w:ascii="Calibri" w:hAnsi="Calibri" w:cs="Calibri"/>
                <w:sz w:val="22"/>
                <w:lang w:val="en-US"/>
              </w:rPr>
              <w:t xml:space="preserve">a track changes </w:t>
            </w:r>
            <w:r w:rsidR="00C6211A">
              <w:rPr>
                <w:rFonts w:ascii="Calibri" w:hAnsi="Calibri" w:cs="Calibri"/>
                <w:sz w:val="22"/>
                <w:lang w:val="en-US"/>
              </w:rPr>
              <w:t xml:space="preserve">version </w:t>
            </w:r>
            <w:r w:rsidR="00DC51F1" w:rsidRPr="00342DEB">
              <w:rPr>
                <w:rFonts w:ascii="Calibri" w:hAnsi="Calibri" w:cs="Calibri"/>
                <w:sz w:val="22"/>
                <w:u w:val="single"/>
                <w:lang w:val="en-US"/>
              </w:rPr>
              <w:t>and</w:t>
            </w:r>
            <w:r w:rsidR="00DC51F1">
              <w:rPr>
                <w:rFonts w:ascii="Calibri" w:hAnsi="Calibri" w:cs="Calibri"/>
                <w:sz w:val="22"/>
                <w:lang w:val="en-US"/>
              </w:rPr>
              <w:t xml:space="preserve"> a clean version. </w:t>
            </w:r>
          </w:p>
        </w:tc>
      </w:tr>
      <w:tr w:rsidR="00B22B56" w:rsidRPr="00985748" w14:paraId="2922AC23" w14:textId="77777777" w:rsidTr="00B45F10">
        <w:sdt>
          <w:sdtPr>
            <w:id w:val="-772626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1DFF3D7E" w14:textId="52DD0E41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3E6D267" w14:textId="77777777" w:rsidR="00B22B56" w:rsidRPr="0041185F" w:rsidRDefault="00B22B56">
            <w:pPr>
              <w:jc w:val="both"/>
              <w:rPr>
                <w:sz w:val="22"/>
              </w:rPr>
            </w:pPr>
            <w:r w:rsidRPr="0041185F">
              <w:rPr>
                <w:rFonts w:ascii="Calibri" w:hAnsi="Calibri" w:cs="Calibri"/>
                <w:sz w:val="22"/>
              </w:rPr>
              <w:t>Revised budget, where applicable.</w:t>
            </w:r>
          </w:p>
        </w:tc>
      </w:tr>
      <w:tr w:rsidR="00B22B56" w:rsidRPr="001A2EB6" w14:paraId="000C3D20" w14:textId="77777777" w:rsidTr="00B45F10">
        <w:sdt>
          <w:sdtPr>
            <w:id w:val="-1546216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nil"/>
                  <w:left w:val="single" w:sz="8" w:space="0" w:color="BFBFBF"/>
                  <w:bottom w:val="single" w:sz="8" w:space="0" w:color="BFBFBF"/>
                  <w:right w:val="single" w:sz="8" w:space="0" w:color="BFBFBF"/>
                </w:tcBorders>
                <w:tcMar>
                  <w:top w:w="60" w:type="dxa"/>
                  <w:left w:w="80" w:type="dxa"/>
                  <w:bottom w:w="60" w:type="dxa"/>
                  <w:right w:w="80" w:type="dxa"/>
                </w:tcMar>
                <w:vAlign w:val="center"/>
                <w:hideMark/>
              </w:tcPr>
              <w:p w14:paraId="70A56416" w14:textId="506D02E8" w:rsidR="00B22B56" w:rsidRPr="00985748" w:rsidRDefault="00050C5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3FD860C" w14:textId="745EE9CE" w:rsidR="00B22B56" w:rsidRPr="00592D1E" w:rsidRDefault="00B22B56">
            <w:pPr>
              <w:jc w:val="both"/>
              <w:rPr>
                <w:sz w:val="22"/>
                <w:lang w:val="en-US"/>
              </w:rPr>
            </w:pPr>
            <w:r w:rsidRPr="00592D1E">
              <w:rPr>
                <w:rFonts w:ascii="Calibri" w:hAnsi="Calibri" w:cs="Calibri"/>
                <w:sz w:val="22"/>
                <w:lang w:val="en-US"/>
              </w:rPr>
              <w:t>Other revised annexes or supporting documents, where relevant.</w:t>
            </w:r>
            <w:r w:rsidR="00DC51F1">
              <w:rPr>
                <w:rFonts w:ascii="Calibri" w:hAnsi="Calibri" w:cs="Calibri"/>
                <w:sz w:val="22"/>
                <w:lang w:val="en-US"/>
              </w:rPr>
              <w:t xml:space="preserve"> Please submit </w:t>
            </w:r>
            <w:r w:rsidR="007950CE">
              <w:rPr>
                <w:rFonts w:ascii="Calibri" w:hAnsi="Calibri" w:cs="Calibri"/>
                <w:sz w:val="22"/>
                <w:lang w:val="en-US"/>
              </w:rPr>
              <w:t xml:space="preserve">both, </w:t>
            </w:r>
            <w:r w:rsidR="00DC51F1">
              <w:rPr>
                <w:rFonts w:ascii="Calibri" w:hAnsi="Calibri" w:cs="Calibri"/>
                <w:sz w:val="22"/>
                <w:lang w:val="en-US"/>
              </w:rPr>
              <w:t xml:space="preserve">a track changes </w:t>
            </w:r>
            <w:r w:rsidR="00C6211A">
              <w:rPr>
                <w:rFonts w:ascii="Calibri" w:hAnsi="Calibri" w:cs="Calibri"/>
                <w:sz w:val="22"/>
                <w:lang w:val="en-US"/>
              </w:rPr>
              <w:t xml:space="preserve">version </w:t>
            </w:r>
            <w:r w:rsidR="00DC51F1" w:rsidRPr="00342DEB">
              <w:rPr>
                <w:rFonts w:ascii="Calibri" w:hAnsi="Calibri" w:cs="Calibri"/>
                <w:sz w:val="22"/>
                <w:u w:val="single"/>
                <w:lang w:val="en-US"/>
              </w:rPr>
              <w:t>and</w:t>
            </w:r>
            <w:r w:rsidR="00DC51F1">
              <w:rPr>
                <w:rFonts w:ascii="Calibri" w:hAnsi="Calibri" w:cs="Calibri"/>
                <w:sz w:val="22"/>
                <w:lang w:val="en-US"/>
              </w:rPr>
              <w:t xml:space="preserve"> a clean version.</w:t>
            </w:r>
          </w:p>
        </w:tc>
      </w:tr>
    </w:tbl>
    <w:p w14:paraId="2580518B" w14:textId="77777777" w:rsidR="00B22B56" w:rsidRPr="00592D1E" w:rsidRDefault="00B22B56" w:rsidP="00DE5144">
      <w:pPr>
        <w:spacing w:after="240"/>
        <w:rPr>
          <w:rFonts w:asciiTheme="majorHAnsi" w:hAnsiTheme="majorHAnsi" w:cstheme="majorHAnsi"/>
          <w:sz w:val="10"/>
          <w:szCs w:val="10"/>
          <w:lang w:val="en-US"/>
        </w:rPr>
      </w:pPr>
    </w:p>
    <w:tbl>
      <w:tblPr>
        <w:tblW w:w="9206" w:type="dxa"/>
        <w:jc w:val="center"/>
        <w:tblLayout w:type="fixed"/>
        <w:tblLook w:val="04A0" w:firstRow="1" w:lastRow="0" w:firstColumn="1" w:lastColumn="0" w:noHBand="0" w:noVBand="1"/>
      </w:tblPr>
      <w:tblGrid>
        <w:gridCol w:w="9206"/>
      </w:tblGrid>
      <w:tr w:rsidR="00B22B56" w:rsidRPr="001A2EB6" w14:paraId="4A6B47DB" w14:textId="77777777" w:rsidTr="00B22B56">
        <w:trPr>
          <w:trHeight w:val="613"/>
          <w:jc w:val="center"/>
        </w:trPr>
        <w:tc>
          <w:tcPr>
            <w:tcW w:w="9206" w:type="dxa"/>
            <w:tcBorders>
              <w:top w:val="single" w:sz="6" w:space="0" w:color="9EBCDA"/>
              <w:left w:val="single" w:sz="6" w:space="0" w:color="9EBCDA"/>
              <w:bottom w:val="single" w:sz="6" w:space="0" w:color="9EBCDA"/>
              <w:right w:val="single" w:sz="6" w:space="0" w:color="9EBCDA"/>
            </w:tcBorders>
            <w:shd w:val="clear" w:color="auto" w:fill="FBD2BE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2D50F86" w14:textId="77777777" w:rsidR="00B22B56" w:rsidRDefault="00B22B56" w:rsidP="005124FB">
            <w:pPr>
              <w:jc w:val="both"/>
              <w:rPr>
                <w:rFonts w:asciiTheme="majorHAnsi" w:hAnsiTheme="majorHAnsi" w:cstheme="majorHAnsi"/>
                <w:color w:val="323232"/>
                <w:sz w:val="22"/>
                <w:lang w:val="en-US"/>
              </w:rPr>
            </w:pPr>
            <w:r w:rsidRPr="00592D1E">
              <w:rPr>
                <w:rFonts w:asciiTheme="majorHAnsi" w:hAnsiTheme="majorHAnsi" w:cstheme="majorHAnsi"/>
                <w:b/>
                <w:sz w:val="22"/>
                <w:lang w:val="en-US"/>
              </w:rPr>
              <w:t xml:space="preserve">Note: </w:t>
            </w:r>
            <w:r w:rsidRPr="00592D1E">
              <w:rPr>
                <w:rFonts w:asciiTheme="majorHAnsi" w:hAnsiTheme="majorHAnsi" w:cstheme="majorHAnsi"/>
                <w:color w:val="323232"/>
                <w:sz w:val="22"/>
                <w:lang w:val="en-US"/>
              </w:rPr>
              <w:t>ADA may request clarifications or additional documents if the amendment request is incomplete, unclear or cannot be assessed on the basis of the submitted information.</w:t>
            </w:r>
          </w:p>
          <w:p w14:paraId="1E01E999" w14:textId="1304B11C" w:rsidR="00D027E8" w:rsidRPr="00592D1E" w:rsidRDefault="00F32433" w:rsidP="005124FB">
            <w:p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 w:rsidRPr="00F32433">
              <w:rPr>
                <w:rFonts w:asciiTheme="majorHAnsi" w:hAnsiTheme="majorHAnsi" w:cstheme="majorHAnsi"/>
                <w:sz w:val="22"/>
                <w:lang w:val="en-US"/>
              </w:rPr>
              <w:t>Each request will be assessed on its individual merits</w:t>
            </w:r>
            <w:r w:rsidR="00E47AE2">
              <w:rPr>
                <w:rFonts w:asciiTheme="majorHAnsi" w:hAnsiTheme="majorHAnsi" w:cstheme="majorHAnsi"/>
                <w:sz w:val="22"/>
                <w:lang w:val="en-US"/>
              </w:rPr>
              <w:t>.</w:t>
            </w:r>
            <w:r w:rsidRPr="00D027E8">
              <w:rPr>
                <w:rFonts w:asciiTheme="majorHAnsi" w:hAnsiTheme="majorHAnsi" w:cstheme="majorHAnsi"/>
                <w:sz w:val="22"/>
                <w:lang w:val="en-US"/>
              </w:rPr>
              <w:t xml:space="preserve"> </w:t>
            </w:r>
            <w:r w:rsidR="00E47AE2">
              <w:rPr>
                <w:rFonts w:asciiTheme="majorHAnsi" w:hAnsiTheme="majorHAnsi" w:cstheme="majorHAnsi"/>
                <w:sz w:val="22"/>
                <w:lang w:val="en-US"/>
              </w:rPr>
              <w:t>C</w:t>
            </w:r>
            <w:r w:rsidR="00D027E8" w:rsidRPr="00D027E8">
              <w:rPr>
                <w:rFonts w:asciiTheme="majorHAnsi" w:hAnsiTheme="majorHAnsi" w:cstheme="majorHAnsi"/>
                <w:sz w:val="22"/>
                <w:lang w:val="en-US"/>
              </w:rPr>
              <w:t xml:space="preserve">ompliance with this checklist does not guarantee </w:t>
            </w:r>
            <w:r w:rsidR="005E48C1">
              <w:rPr>
                <w:rFonts w:asciiTheme="majorHAnsi" w:hAnsiTheme="majorHAnsi" w:cstheme="majorHAnsi"/>
                <w:sz w:val="22"/>
                <w:lang w:val="en-US"/>
              </w:rPr>
              <w:t>ADA’s consent</w:t>
            </w:r>
            <w:r w:rsidR="00EA4D6A">
              <w:rPr>
                <w:rFonts w:asciiTheme="majorHAnsi" w:hAnsiTheme="majorHAnsi" w:cstheme="majorHAnsi"/>
                <w:sz w:val="22"/>
                <w:lang w:val="en-US"/>
              </w:rPr>
              <w:t xml:space="preserve"> to</w:t>
            </w:r>
            <w:r w:rsidR="00D027E8" w:rsidRPr="00D027E8">
              <w:rPr>
                <w:rFonts w:asciiTheme="majorHAnsi" w:hAnsiTheme="majorHAnsi" w:cstheme="majorHAnsi"/>
                <w:sz w:val="22"/>
                <w:lang w:val="en-US"/>
              </w:rPr>
              <w:t xml:space="preserve"> the requested amendment.</w:t>
            </w:r>
            <w:r>
              <w:rPr>
                <w:rFonts w:asciiTheme="majorHAnsi" w:hAnsiTheme="majorHAnsi" w:cstheme="majorHAnsi"/>
                <w:sz w:val="22"/>
                <w:lang w:val="en-US"/>
              </w:rPr>
              <w:t xml:space="preserve"> </w:t>
            </w:r>
          </w:p>
        </w:tc>
      </w:tr>
    </w:tbl>
    <w:p w14:paraId="1DDD72A5" w14:textId="5CBE51E7" w:rsidR="005437DE" w:rsidRPr="00B22B56" w:rsidRDefault="005437DE" w:rsidP="00DE5144">
      <w:pPr>
        <w:tabs>
          <w:tab w:val="left" w:pos="2805"/>
        </w:tabs>
        <w:rPr>
          <w:lang w:val="en-US"/>
        </w:rPr>
      </w:pPr>
    </w:p>
    <w:sectPr w:rsidR="005437DE" w:rsidRPr="00B22B56" w:rsidSect="00A21D00">
      <w:headerReference w:type="first" r:id="rId21"/>
      <w:footerReference w:type="first" r:id="rId22"/>
      <w:pgSz w:w="11900" w:h="16840" w:code="9"/>
      <w:pgMar w:top="709" w:right="1268" w:bottom="1276" w:left="1531" w:header="0" w:footer="597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93EC5" w14:textId="77777777" w:rsidR="00AD01C3" w:rsidRPr="00F40C8C" w:rsidRDefault="00AD01C3" w:rsidP="00F40C8C">
      <w:r>
        <w:separator/>
      </w:r>
    </w:p>
  </w:endnote>
  <w:endnote w:type="continuationSeparator" w:id="0">
    <w:p w14:paraId="6F6DF293" w14:textId="77777777" w:rsidR="00AD01C3" w:rsidRPr="00F40C8C" w:rsidRDefault="00AD01C3" w:rsidP="00F4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EE79F" w14:textId="39BDCE8D" w:rsidR="00F52D52" w:rsidRPr="009171E5" w:rsidRDefault="00F52D52" w:rsidP="00EC2930">
    <w:pPr>
      <w:pStyle w:val="Fuzeile"/>
      <w:rPr>
        <w:lang w:val="en-US"/>
      </w:rPr>
    </w:pPr>
    <w:r w:rsidRPr="008A15DE">
      <w:fldChar w:fldCharType="begin"/>
    </w:r>
    <w:r w:rsidRPr="009171E5">
      <w:rPr>
        <w:lang w:val="en-US"/>
      </w:rPr>
      <w:instrText>PAGE   \* MERGEFORMAT</w:instrText>
    </w:r>
    <w:r w:rsidRPr="008A15DE">
      <w:fldChar w:fldCharType="separate"/>
    </w:r>
    <w:r w:rsidR="00CC633B" w:rsidRPr="009171E5">
      <w:rPr>
        <w:noProof/>
        <w:lang w:val="en-US"/>
      </w:rPr>
      <w:t>4</w:t>
    </w:r>
    <w:r w:rsidRPr="008A15DE">
      <w:fldChar w:fldCharType="end"/>
    </w:r>
    <w:r w:rsidRPr="009171E5">
      <w:rPr>
        <w:lang w:val="en-US"/>
      </w:rPr>
      <w:t xml:space="preserve"> </w:t>
    </w:r>
    <w:r w:rsidR="0046085B" w:rsidRPr="009171E5">
      <w:rPr>
        <w:lang w:val="en-US"/>
      </w:rPr>
      <w:t>von</w:t>
    </w:r>
    <w:r w:rsidRPr="009171E5">
      <w:rPr>
        <w:lang w:val="en-US"/>
      </w:rPr>
      <w:t xml:space="preserve"> </w:t>
    </w:r>
    <w:r w:rsidR="00D133BD">
      <w:fldChar w:fldCharType="begin"/>
    </w:r>
    <w:r w:rsidR="00D133BD" w:rsidRPr="009171E5">
      <w:rPr>
        <w:lang w:val="en-US"/>
      </w:rPr>
      <w:instrText>NUMPAGES   \* MERGEFORMAT</w:instrText>
    </w:r>
    <w:r w:rsidR="00D133BD">
      <w:fldChar w:fldCharType="separate"/>
    </w:r>
    <w:r w:rsidR="00D133BD" w:rsidRPr="009171E5">
      <w:rPr>
        <w:noProof/>
        <w:lang w:val="en-US"/>
      </w:rPr>
      <w:t>11</w:t>
    </w:r>
    <w:r w:rsidR="00D133BD">
      <w:rPr>
        <w:noProof/>
      </w:rPr>
      <w:fldChar w:fldCharType="end"/>
    </w:r>
    <w:r w:rsidRPr="009171E5">
      <w:rPr>
        <w:lang w:val="en-US"/>
      </w:rPr>
      <w:tab/>
    </w:r>
    <w:r w:rsidR="00787EE3">
      <w:fldChar w:fldCharType="begin"/>
    </w:r>
    <w:r w:rsidR="00787EE3" w:rsidRPr="009171E5">
      <w:rPr>
        <w:lang w:val="en-US"/>
      </w:rPr>
      <w:instrText>STYLEREF  Titel  \* MERGEFORMAT</w:instrText>
    </w:r>
    <w:r w:rsidR="00787EE3">
      <w:fldChar w:fldCharType="separate"/>
    </w:r>
    <w:r w:rsidR="00B45B1E">
      <w:rPr>
        <w:noProof/>
        <w:lang w:val="en-US"/>
      </w:rPr>
      <w:t>Checklist for                                                 ADA Grant Recipints</w:t>
    </w:r>
    <w:r w:rsidR="00787EE3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0585885"/>
      <w:docPartObj>
        <w:docPartGallery w:val="Page Numbers (Bottom of Page)"/>
        <w:docPartUnique/>
      </w:docPartObj>
    </w:sdtPr>
    <w:sdtEndPr/>
    <w:sdtContent>
      <w:p w14:paraId="25D86EB9" w14:textId="7C922998" w:rsidR="00002FA0" w:rsidRDefault="00002FA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49DC05CC" w14:textId="77777777" w:rsidR="00DE5144" w:rsidRDefault="00DE514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7431" w14:textId="77777777" w:rsidR="00F52D52" w:rsidRPr="00EA7DED" w:rsidRDefault="009618FD" w:rsidP="00EB409A">
    <w:pPr>
      <w:pStyle w:val="Fuzeile"/>
      <w:rPr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898A6B" wp14:editId="278FF0EE">
              <wp:simplePos x="0" y="0"/>
              <wp:positionH relativeFrom="column">
                <wp:posOffset>-972185</wp:posOffset>
              </wp:positionH>
              <wp:positionV relativeFrom="paragraph">
                <wp:posOffset>-10193655</wp:posOffset>
              </wp:positionV>
              <wp:extent cx="7559675" cy="1283677"/>
              <wp:effectExtent l="0" t="0" r="0" b="0"/>
              <wp:wrapNone/>
              <wp:docPr id="475189399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28367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A72453" id="Rechteck 1" o:spid="_x0000_s1026" style="position:absolute;margin-left:-76.55pt;margin-top:-802.65pt;width:595.25pt;height:101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" fillcolor="white [3212]" stroked="f" strokeweight="1pt"/>
          </w:pict>
        </mc:Fallback>
      </mc:AlternateContent>
    </w:r>
    <w:r w:rsidR="00177029" w:rsidRPr="00EA7DED">
      <w:rPr>
        <w:b/>
        <w:bCs/>
        <w:noProof/>
        <w:lang w:eastAsia="de-AT"/>
      </w:rPr>
      <w:drawing>
        <wp:anchor distT="0" distB="0" distL="114300" distR="114300" simplePos="0" relativeHeight="251658240" behindDoc="1" locked="1" layoutInCell="1" allowOverlap="1" wp14:anchorId="581AADEE" wp14:editId="128F6AA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5145"/>
          <wp:effectExtent l="0" t="0" r="0" b="0"/>
          <wp:wrapNone/>
          <wp:docPr id="1987771886" name="axesPDF:ID:63b5fb6c-7c65-4821-99b6-78e3db79e29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1520999" name="axesPDF:ID:63b5fb6c-7c65-4821-99b6-78e3db79e29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0288934"/>
      <w:docPartObj>
        <w:docPartGallery w:val="Page Numbers (Bottom of Page)"/>
        <w:docPartUnique/>
      </w:docPartObj>
    </w:sdtPr>
    <w:sdtEndPr/>
    <w:sdtContent>
      <w:p w14:paraId="78C6FE40" w14:textId="76299247" w:rsidR="00EC3F59" w:rsidRDefault="00EC3F59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1A06A44" w14:textId="77777777" w:rsidR="00F52D52" w:rsidRPr="003C133A" w:rsidRDefault="00F52D52" w:rsidP="00DE5144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91AA9" w14:textId="77777777" w:rsidR="00AD01C3" w:rsidRPr="00F40C8C" w:rsidRDefault="00AD01C3" w:rsidP="00284389">
      <w:pPr>
        <w:pStyle w:val="KeinLeerraum"/>
      </w:pPr>
      <w:r>
        <w:separator/>
      </w:r>
    </w:p>
  </w:footnote>
  <w:footnote w:type="continuationSeparator" w:id="0">
    <w:p w14:paraId="25F23888" w14:textId="77777777" w:rsidR="00AD01C3" w:rsidRPr="00F40C8C" w:rsidRDefault="00AD01C3" w:rsidP="00F40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2035" w14:textId="77777777" w:rsidR="006A044C" w:rsidRDefault="006A044C" w:rsidP="00782F33"/>
  <w:p w14:paraId="00B54AF4" w14:textId="77777777" w:rsidR="00782F33" w:rsidRDefault="00782F33" w:rsidP="00782F3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5420BE1F" w14:paraId="6400B7B5" w14:textId="77777777" w:rsidTr="5420BE1F">
      <w:trPr>
        <w:trHeight w:val="300"/>
      </w:trPr>
      <w:tc>
        <w:tcPr>
          <w:tcW w:w="2945" w:type="dxa"/>
        </w:tcPr>
        <w:p w14:paraId="47B64835" w14:textId="77777777" w:rsidR="5420BE1F" w:rsidRDefault="5420BE1F" w:rsidP="5420BE1F">
          <w:pPr>
            <w:pStyle w:val="Kopfzeile"/>
            <w:ind w:left="-115"/>
          </w:pPr>
        </w:p>
      </w:tc>
      <w:tc>
        <w:tcPr>
          <w:tcW w:w="2945" w:type="dxa"/>
        </w:tcPr>
        <w:p w14:paraId="36FCE4B5" w14:textId="77777777" w:rsidR="5420BE1F" w:rsidRDefault="5420BE1F" w:rsidP="5420BE1F">
          <w:pPr>
            <w:pStyle w:val="Kopfzeile"/>
            <w:jc w:val="center"/>
          </w:pPr>
        </w:p>
      </w:tc>
      <w:tc>
        <w:tcPr>
          <w:tcW w:w="2945" w:type="dxa"/>
        </w:tcPr>
        <w:p w14:paraId="1EDECA39" w14:textId="77777777" w:rsidR="5420BE1F" w:rsidRDefault="5420BE1F" w:rsidP="5420BE1F">
          <w:pPr>
            <w:pStyle w:val="Kopfzeile"/>
            <w:ind w:right="-115"/>
            <w:jc w:val="right"/>
          </w:pPr>
        </w:p>
      </w:tc>
    </w:tr>
  </w:tbl>
  <w:p w14:paraId="0A949424" w14:textId="77777777" w:rsidR="5420BE1F" w:rsidRDefault="5420BE1F" w:rsidP="5420BE1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2820B" w14:textId="77777777" w:rsidR="5420BE1F" w:rsidRPr="00AA0363" w:rsidRDefault="5420BE1F" w:rsidP="00AA03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2E69"/>
    <w:multiLevelType w:val="hybridMultilevel"/>
    <w:tmpl w:val="792ACC12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 w15:restartNumberingAfterBreak="0">
    <w:nsid w:val="08B83AD4"/>
    <w:multiLevelType w:val="multilevel"/>
    <w:tmpl w:val="3A121E7E"/>
    <w:styleLink w:val="ATberschriftennummeriert"/>
    <w:lvl w:ilvl="0">
      <w:start w:val="1"/>
      <w:numFmt w:val="decimal"/>
      <w:lvlText w:val="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9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3" w15:restartNumberingAfterBreak="0">
    <w:nsid w:val="0A9B009A"/>
    <w:multiLevelType w:val="multilevel"/>
    <w:tmpl w:val="143A38F8"/>
    <w:styleLink w:val="ATTD-NummerierteListe"/>
    <w:lvl w:ilvl="0">
      <w:start w:val="1"/>
      <w:numFmt w:val="decimal"/>
      <w:lvlText w:val="%1."/>
      <w:lvlJc w:val="left"/>
      <w:pPr>
        <w:ind w:left="335" w:hanging="227"/>
      </w:pPr>
      <w:rPr>
        <w:rFonts w:asciiTheme="minorHAnsi" w:hAnsiTheme="minorHAnsi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562" w:hanging="22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89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16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243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70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69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24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151" w:hanging="227"/>
      </w:pPr>
      <w:rPr>
        <w:rFonts w:hint="default"/>
      </w:rPr>
    </w:lvl>
  </w:abstractNum>
  <w:abstractNum w:abstractNumId="4" w15:restartNumberingAfterBreak="0">
    <w:nsid w:val="0C640B47"/>
    <w:multiLevelType w:val="multilevel"/>
    <w:tmpl w:val="C810B482"/>
    <w:styleLink w:val="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1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8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2" w:hanging="397"/>
      </w:pPr>
      <w:rPr>
        <w:rFonts w:hint="default"/>
      </w:rPr>
    </w:lvl>
  </w:abstractNum>
  <w:abstractNum w:abstractNumId="5" w15:restartNumberingAfterBreak="0">
    <w:nsid w:val="17247383"/>
    <w:multiLevelType w:val="multilevel"/>
    <w:tmpl w:val="823EE4CC"/>
    <w:styleLink w:val="Programm-Liste"/>
    <w:lvl w:ilvl="0">
      <w:start w:val="1"/>
      <w:numFmt w:val="bullet"/>
      <w:lvlText w:val="•"/>
      <w:lvlJc w:val="left"/>
      <w:pPr>
        <w:ind w:left="2285" w:hanging="397"/>
      </w:pPr>
      <w:rPr>
        <w:rFonts w:asciiTheme="minorHAnsi" w:hAnsiTheme="minorHAnsi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18C20564"/>
    <w:multiLevelType w:val="hybridMultilevel"/>
    <w:tmpl w:val="1DF811AE"/>
    <w:lvl w:ilvl="0" w:tplc="930EE8E4">
      <w:start w:val="1"/>
      <w:numFmt w:val="lowerLetter"/>
      <w:pStyle w:val="Listennummera"/>
      <w:lvlText w:val="%1)"/>
      <w:lvlJc w:val="left"/>
      <w:pPr>
        <w:ind w:left="360" w:hanging="360"/>
      </w:pPr>
    </w:lvl>
    <w:lvl w:ilvl="1" w:tplc="9B347F0A">
      <w:start w:val="1"/>
      <w:numFmt w:val="lowerLetter"/>
      <w:lvlText w:val="%2."/>
      <w:lvlJc w:val="left"/>
      <w:pPr>
        <w:ind w:left="0" w:firstLine="397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FF334C"/>
    <w:multiLevelType w:val="hybridMultilevel"/>
    <w:tmpl w:val="D0840EA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A074E"/>
    <w:multiLevelType w:val="multilevel"/>
    <w:tmpl w:val="E66A04A0"/>
    <w:styleLink w:val="ATBoxUnsortierteListe"/>
    <w:lvl w:ilvl="0">
      <w:start w:val="1"/>
      <w:numFmt w:val="bullet"/>
      <w:lvlText w:val="•"/>
      <w:lvlJc w:val="left"/>
      <w:pPr>
        <w:ind w:left="794" w:hanging="397"/>
      </w:pPr>
      <w:rPr>
        <w:rFonts w:asciiTheme="minorHAnsi" w:hAnsiTheme="minorHAnsi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191" w:hanging="39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9" w15:restartNumberingAfterBreak="0">
    <w:nsid w:val="27A7633A"/>
    <w:multiLevelType w:val="multilevel"/>
    <w:tmpl w:val="3738D81A"/>
    <w:lvl w:ilvl="0">
      <w:start w:val="1"/>
      <w:numFmt w:val="decimal"/>
      <w:pStyle w:val="Gliederung1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pStyle w:val="Gliederunga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pStyle w:val="Gliederungi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10" w15:restartNumberingAfterBreak="0">
    <w:nsid w:val="280A53FA"/>
    <w:multiLevelType w:val="hybridMultilevel"/>
    <w:tmpl w:val="81A2C7A0"/>
    <w:lvl w:ilvl="0" w:tplc="187CA7B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7673D"/>
    <w:multiLevelType w:val="multilevel"/>
    <w:tmpl w:val="BA76CA82"/>
    <w:styleLink w:val="ATUnsortierteListe"/>
    <w:lvl w:ilvl="0">
      <w:start w:val="1"/>
      <w:numFmt w:val="bullet"/>
      <w:lvlText w:val="•"/>
      <w:lvlJc w:val="left"/>
      <w:pPr>
        <w:ind w:left="397" w:hanging="397"/>
      </w:pPr>
      <w:rPr>
        <w:rFonts w:asciiTheme="minorHAnsi" w:hAnsiTheme="minorHAnsi" w:cs="Times New Roman" w:hint="default"/>
        <w:b w:val="0"/>
        <w:i w:val="0"/>
        <w:color w:val="0A0514" w:themeColor="text2"/>
        <w:sz w:val="24"/>
        <w:szCs w:val="20"/>
      </w:rPr>
    </w:lvl>
    <w:lvl w:ilvl="1">
      <w:start w:val="1"/>
      <w:numFmt w:val="bullet"/>
      <w:lvlText w:val="−"/>
      <w:lvlJc w:val="left"/>
      <w:pPr>
        <w:ind w:left="794" w:hanging="397"/>
      </w:pPr>
      <w:rPr>
        <w:rFonts w:asciiTheme="minorHAnsi" w:hAnsiTheme="minorHAns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vertAlign w:val="baseline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cs="Times New Roman" w:hint="default"/>
        <w:b w:val="0"/>
        <w:i w:val="0"/>
        <w:color w:val="auto"/>
        <w:sz w:val="24"/>
      </w:rPr>
    </w:lvl>
    <w:lvl w:ilvl="3">
      <w:start w:val="1"/>
      <w:numFmt w:val="bullet"/>
      <w:lvlText w:val="–"/>
      <w:lvlJc w:val="left"/>
      <w:pPr>
        <w:ind w:left="1588" w:hanging="397"/>
      </w:pPr>
      <w:rPr>
        <w:rFonts w:asciiTheme="minorHAnsi" w:hAnsiTheme="minorHAnsi" w:hint="default"/>
        <w:color w:val="0A0514" w:themeColor="text2"/>
        <w:sz w:val="23"/>
      </w:rPr>
    </w:lvl>
    <w:lvl w:ilvl="4">
      <w:start w:val="1"/>
      <w:numFmt w:val="bullet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2" w15:restartNumberingAfterBreak="0">
    <w:nsid w:val="4036230F"/>
    <w:multiLevelType w:val="multilevel"/>
    <w:tmpl w:val="C52826B4"/>
    <w:lvl w:ilvl="0">
      <w:start w:val="1"/>
      <w:numFmt w:val="decimal"/>
      <w:lvlText w:val="%1."/>
      <w:lvlJc w:val="left"/>
      <w:pPr>
        <w:ind w:left="227" w:hanging="227"/>
      </w:pPr>
      <w:rPr>
        <w:rFonts w:asciiTheme="minorHAnsi" w:hAnsiTheme="minorHAnsi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2685992"/>
    <w:multiLevelType w:val="multilevel"/>
    <w:tmpl w:val="483EF7EE"/>
    <w:styleLink w:val="ATBoxNummerierteListe"/>
    <w:lvl w:ilvl="0">
      <w:start w:val="1"/>
      <w:numFmt w:val="decimal"/>
      <w:lvlText w:val="%1)"/>
      <w:lvlJc w:val="left"/>
      <w:pPr>
        <w:ind w:left="794" w:hanging="397"/>
      </w:pPr>
      <w:rPr>
        <w:rFonts w:asciiTheme="minorHAnsi" w:hAnsiTheme="minorHAnsi" w:hint="default"/>
        <w:color w:val="0A0514" w:themeColor="text1"/>
        <w:sz w:val="24"/>
      </w:rPr>
    </w:lvl>
    <w:lvl w:ilvl="1">
      <w:start w:val="1"/>
      <w:numFmt w:val="lowerLetter"/>
      <w:lvlText w:val="%2)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8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70" w:hanging="397"/>
      </w:pPr>
      <w:rPr>
        <w:rFonts w:hint="default"/>
      </w:rPr>
    </w:lvl>
  </w:abstractNum>
  <w:abstractNum w:abstractNumId="14" w15:restartNumberingAfterBreak="0">
    <w:nsid w:val="4EAA19BA"/>
    <w:multiLevelType w:val="multilevel"/>
    <w:tmpl w:val="95069A8A"/>
    <w:styleLink w:val="ATNummerierteListe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A0514" w:themeColor="text2"/>
        <w:sz w:val="24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15" w15:restartNumberingAfterBreak="0">
    <w:nsid w:val="62B46119"/>
    <w:multiLevelType w:val="multilevel"/>
    <w:tmpl w:val="6D9E9F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6" w15:restartNumberingAfterBreak="0">
    <w:nsid w:val="6ED81A5F"/>
    <w:multiLevelType w:val="multilevel"/>
    <w:tmpl w:val="44303CC8"/>
    <w:styleLink w:val="ATTDUnsortierteListe"/>
    <w:lvl w:ilvl="0">
      <w:start w:val="1"/>
      <w:numFmt w:val="bullet"/>
      <w:lvlText w:val="•"/>
      <w:lvlJc w:val="left"/>
      <w:pPr>
        <w:ind w:left="335" w:hanging="227"/>
      </w:pPr>
      <w:rPr>
        <w:rFonts w:asciiTheme="minorHAnsi" w:hAnsiTheme="minorHAns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562" w:hanging="22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89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16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243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70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69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24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151" w:hanging="227"/>
      </w:pPr>
      <w:rPr>
        <w:rFonts w:hint="default"/>
      </w:rPr>
    </w:lvl>
  </w:abstractNum>
  <w:abstractNum w:abstractNumId="17" w15:restartNumberingAfterBreak="0">
    <w:nsid w:val="724D5602"/>
    <w:multiLevelType w:val="multilevel"/>
    <w:tmpl w:val="95069A8A"/>
    <w:numStyleLink w:val="ATNummerierteListe"/>
  </w:abstractNum>
  <w:abstractNum w:abstractNumId="18" w15:restartNumberingAfterBreak="0">
    <w:nsid w:val="79952E67"/>
    <w:multiLevelType w:val="multilevel"/>
    <w:tmpl w:val="BA76CA82"/>
    <w:numStyleLink w:val="ATUnsortierteListe"/>
  </w:abstractNum>
  <w:num w:numId="1" w16cid:durableId="1349791601">
    <w:abstractNumId w:val="4"/>
  </w:num>
  <w:num w:numId="2" w16cid:durableId="185024222">
    <w:abstractNumId w:val="2"/>
  </w:num>
  <w:num w:numId="3" w16cid:durableId="637610606">
    <w:abstractNumId w:val="1"/>
  </w:num>
  <w:num w:numId="4" w16cid:durableId="334773306">
    <w:abstractNumId w:val="5"/>
  </w:num>
  <w:num w:numId="5" w16cid:durableId="331420746">
    <w:abstractNumId w:val="9"/>
  </w:num>
  <w:num w:numId="6" w16cid:durableId="1073161199">
    <w:abstractNumId w:val="4"/>
  </w:num>
  <w:num w:numId="7" w16cid:durableId="1692603590">
    <w:abstractNumId w:val="0"/>
  </w:num>
  <w:num w:numId="8" w16cid:durableId="604968116">
    <w:abstractNumId w:val="6"/>
  </w:num>
  <w:num w:numId="9" w16cid:durableId="1456407727">
    <w:abstractNumId w:val="2"/>
  </w:num>
  <w:num w:numId="10" w16cid:durableId="939219264">
    <w:abstractNumId w:val="12"/>
  </w:num>
  <w:num w:numId="11" w16cid:durableId="1691295872">
    <w:abstractNumId w:val="1"/>
  </w:num>
  <w:num w:numId="12" w16cid:durableId="468130381">
    <w:abstractNumId w:val="13"/>
  </w:num>
  <w:num w:numId="13" w16cid:durableId="806557810">
    <w:abstractNumId w:val="8"/>
  </w:num>
  <w:num w:numId="14" w16cid:durableId="1468012389">
    <w:abstractNumId w:val="14"/>
  </w:num>
  <w:num w:numId="15" w16cid:durableId="1141771091">
    <w:abstractNumId w:val="16"/>
  </w:num>
  <w:num w:numId="16" w16cid:durableId="1523862518">
    <w:abstractNumId w:val="3"/>
  </w:num>
  <w:num w:numId="17" w16cid:durableId="1486582619">
    <w:abstractNumId w:val="11"/>
  </w:num>
  <w:num w:numId="18" w16cid:durableId="463350439">
    <w:abstractNumId w:val="18"/>
  </w:num>
  <w:num w:numId="19" w16cid:durableId="830490674">
    <w:abstractNumId w:val="13"/>
  </w:num>
  <w:num w:numId="20" w16cid:durableId="2137328173">
    <w:abstractNumId w:val="8"/>
  </w:num>
  <w:num w:numId="21" w16cid:durableId="853114552">
    <w:abstractNumId w:val="17"/>
  </w:num>
  <w:num w:numId="22" w16cid:durableId="1043333626">
    <w:abstractNumId w:val="3"/>
  </w:num>
  <w:num w:numId="23" w16cid:durableId="377630532">
    <w:abstractNumId w:val="16"/>
  </w:num>
  <w:num w:numId="24" w16cid:durableId="2120830395">
    <w:abstractNumId w:val="10"/>
  </w:num>
  <w:num w:numId="25" w16cid:durableId="14082609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23418168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yzOpqbponBHqzEzbHsKZE9BOWV3iWpHiaE/a8lRv0m9u4uW3F0IToiOU8N9kNc1wJCv26zyzmoFofsp9SK2Rjw==" w:salt="WPUGG1wReg6tNPL0upiseg=="/>
  <w:defaultTabStop w:val="709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74"/>
    <w:rsid w:val="0000022D"/>
    <w:rsid w:val="00000AB6"/>
    <w:rsid w:val="00000BD4"/>
    <w:rsid w:val="00000C5D"/>
    <w:rsid w:val="00001814"/>
    <w:rsid w:val="00001EE6"/>
    <w:rsid w:val="00002317"/>
    <w:rsid w:val="00002928"/>
    <w:rsid w:val="00002FA0"/>
    <w:rsid w:val="000038F5"/>
    <w:rsid w:val="00003BED"/>
    <w:rsid w:val="00003F35"/>
    <w:rsid w:val="00003F95"/>
    <w:rsid w:val="00004996"/>
    <w:rsid w:val="000049E1"/>
    <w:rsid w:val="00005EEF"/>
    <w:rsid w:val="00006544"/>
    <w:rsid w:val="00006FC5"/>
    <w:rsid w:val="000072C3"/>
    <w:rsid w:val="0000735E"/>
    <w:rsid w:val="000100F8"/>
    <w:rsid w:val="00011954"/>
    <w:rsid w:val="00011D18"/>
    <w:rsid w:val="00011FC5"/>
    <w:rsid w:val="000123FF"/>
    <w:rsid w:val="00013491"/>
    <w:rsid w:val="0001358F"/>
    <w:rsid w:val="000135BD"/>
    <w:rsid w:val="000137A1"/>
    <w:rsid w:val="000141F7"/>
    <w:rsid w:val="000147DF"/>
    <w:rsid w:val="00014980"/>
    <w:rsid w:val="00014A5F"/>
    <w:rsid w:val="0001638B"/>
    <w:rsid w:val="000164EF"/>
    <w:rsid w:val="00016BCB"/>
    <w:rsid w:val="00016CEF"/>
    <w:rsid w:val="00017121"/>
    <w:rsid w:val="000179DC"/>
    <w:rsid w:val="00017AF9"/>
    <w:rsid w:val="00020723"/>
    <w:rsid w:val="000212EF"/>
    <w:rsid w:val="00021742"/>
    <w:rsid w:val="00021BF1"/>
    <w:rsid w:val="0002300B"/>
    <w:rsid w:val="00024387"/>
    <w:rsid w:val="00024802"/>
    <w:rsid w:val="00024873"/>
    <w:rsid w:val="00025708"/>
    <w:rsid w:val="00025850"/>
    <w:rsid w:val="00025A0B"/>
    <w:rsid w:val="00025F0E"/>
    <w:rsid w:val="000268FB"/>
    <w:rsid w:val="0002694E"/>
    <w:rsid w:val="00026F3D"/>
    <w:rsid w:val="000271D6"/>
    <w:rsid w:val="00027514"/>
    <w:rsid w:val="00027F51"/>
    <w:rsid w:val="00030101"/>
    <w:rsid w:val="000317BC"/>
    <w:rsid w:val="00031E66"/>
    <w:rsid w:val="000330C7"/>
    <w:rsid w:val="0003329B"/>
    <w:rsid w:val="0003484D"/>
    <w:rsid w:val="000358F6"/>
    <w:rsid w:val="00036400"/>
    <w:rsid w:val="0003687D"/>
    <w:rsid w:val="0003742D"/>
    <w:rsid w:val="00037450"/>
    <w:rsid w:val="00040931"/>
    <w:rsid w:val="00040EB3"/>
    <w:rsid w:val="00041848"/>
    <w:rsid w:val="00042010"/>
    <w:rsid w:val="00042028"/>
    <w:rsid w:val="00043E3A"/>
    <w:rsid w:val="00044396"/>
    <w:rsid w:val="00044475"/>
    <w:rsid w:val="00045099"/>
    <w:rsid w:val="000455E1"/>
    <w:rsid w:val="00045A6B"/>
    <w:rsid w:val="0004654D"/>
    <w:rsid w:val="00046B8B"/>
    <w:rsid w:val="00046FDD"/>
    <w:rsid w:val="000479FE"/>
    <w:rsid w:val="000503BA"/>
    <w:rsid w:val="00050A66"/>
    <w:rsid w:val="00050C5F"/>
    <w:rsid w:val="00050FA9"/>
    <w:rsid w:val="00051020"/>
    <w:rsid w:val="000515C8"/>
    <w:rsid w:val="00051701"/>
    <w:rsid w:val="0005246F"/>
    <w:rsid w:val="00052BE7"/>
    <w:rsid w:val="000539BF"/>
    <w:rsid w:val="00053A9A"/>
    <w:rsid w:val="00053ACB"/>
    <w:rsid w:val="00054736"/>
    <w:rsid w:val="00054981"/>
    <w:rsid w:val="00054CF4"/>
    <w:rsid w:val="000551D8"/>
    <w:rsid w:val="0005561B"/>
    <w:rsid w:val="000556B4"/>
    <w:rsid w:val="00055860"/>
    <w:rsid w:val="00055EEE"/>
    <w:rsid w:val="00055F82"/>
    <w:rsid w:val="0005722D"/>
    <w:rsid w:val="00057F23"/>
    <w:rsid w:val="0006069C"/>
    <w:rsid w:val="000619DC"/>
    <w:rsid w:val="00062553"/>
    <w:rsid w:val="000628DF"/>
    <w:rsid w:val="0006362E"/>
    <w:rsid w:val="00063749"/>
    <w:rsid w:val="00065105"/>
    <w:rsid w:val="00065628"/>
    <w:rsid w:val="00065AF8"/>
    <w:rsid w:val="00065B1C"/>
    <w:rsid w:val="00066731"/>
    <w:rsid w:val="00067072"/>
    <w:rsid w:val="000673AC"/>
    <w:rsid w:val="000673D0"/>
    <w:rsid w:val="00067787"/>
    <w:rsid w:val="00070657"/>
    <w:rsid w:val="00070B7D"/>
    <w:rsid w:val="00070CDA"/>
    <w:rsid w:val="00071182"/>
    <w:rsid w:val="00071587"/>
    <w:rsid w:val="000726AA"/>
    <w:rsid w:val="000727F2"/>
    <w:rsid w:val="000728F1"/>
    <w:rsid w:val="00072D0E"/>
    <w:rsid w:val="0007435D"/>
    <w:rsid w:val="00075471"/>
    <w:rsid w:val="00075908"/>
    <w:rsid w:val="00075EB7"/>
    <w:rsid w:val="00076F2E"/>
    <w:rsid w:val="000772EB"/>
    <w:rsid w:val="00077736"/>
    <w:rsid w:val="00077B24"/>
    <w:rsid w:val="00080918"/>
    <w:rsid w:val="00080E07"/>
    <w:rsid w:val="0008182B"/>
    <w:rsid w:val="00082B67"/>
    <w:rsid w:val="00082DDA"/>
    <w:rsid w:val="00083086"/>
    <w:rsid w:val="00083280"/>
    <w:rsid w:val="000834ED"/>
    <w:rsid w:val="0008509E"/>
    <w:rsid w:val="00085C4F"/>
    <w:rsid w:val="000877F1"/>
    <w:rsid w:val="00090F32"/>
    <w:rsid w:val="0009126B"/>
    <w:rsid w:val="000919BA"/>
    <w:rsid w:val="000919DA"/>
    <w:rsid w:val="00092D19"/>
    <w:rsid w:val="00093B1C"/>
    <w:rsid w:val="00095015"/>
    <w:rsid w:val="00095C6D"/>
    <w:rsid w:val="0009605F"/>
    <w:rsid w:val="0009611D"/>
    <w:rsid w:val="000967A1"/>
    <w:rsid w:val="00096AAF"/>
    <w:rsid w:val="00096E4F"/>
    <w:rsid w:val="00096E99"/>
    <w:rsid w:val="00097023"/>
    <w:rsid w:val="0009756A"/>
    <w:rsid w:val="0009781A"/>
    <w:rsid w:val="000A0372"/>
    <w:rsid w:val="000A12E3"/>
    <w:rsid w:val="000A1445"/>
    <w:rsid w:val="000A252A"/>
    <w:rsid w:val="000A28EE"/>
    <w:rsid w:val="000A3C6D"/>
    <w:rsid w:val="000A3FF0"/>
    <w:rsid w:val="000A4219"/>
    <w:rsid w:val="000A48B5"/>
    <w:rsid w:val="000A4C8C"/>
    <w:rsid w:val="000A4CA0"/>
    <w:rsid w:val="000A6BFD"/>
    <w:rsid w:val="000A799A"/>
    <w:rsid w:val="000A7BD4"/>
    <w:rsid w:val="000B056D"/>
    <w:rsid w:val="000B1081"/>
    <w:rsid w:val="000B1770"/>
    <w:rsid w:val="000B1AE2"/>
    <w:rsid w:val="000B350F"/>
    <w:rsid w:val="000B4252"/>
    <w:rsid w:val="000B4DFF"/>
    <w:rsid w:val="000B63AF"/>
    <w:rsid w:val="000C036E"/>
    <w:rsid w:val="000C12F4"/>
    <w:rsid w:val="000C1702"/>
    <w:rsid w:val="000C2376"/>
    <w:rsid w:val="000C2B9C"/>
    <w:rsid w:val="000C2BFA"/>
    <w:rsid w:val="000C2D13"/>
    <w:rsid w:val="000C3064"/>
    <w:rsid w:val="000C3068"/>
    <w:rsid w:val="000C33BD"/>
    <w:rsid w:val="000C34EA"/>
    <w:rsid w:val="000C3D4B"/>
    <w:rsid w:val="000C47A0"/>
    <w:rsid w:val="000C4906"/>
    <w:rsid w:val="000C58CE"/>
    <w:rsid w:val="000C5B64"/>
    <w:rsid w:val="000C6882"/>
    <w:rsid w:val="000C6DF6"/>
    <w:rsid w:val="000C7662"/>
    <w:rsid w:val="000D007B"/>
    <w:rsid w:val="000D045F"/>
    <w:rsid w:val="000D09C0"/>
    <w:rsid w:val="000D1353"/>
    <w:rsid w:val="000D1ADB"/>
    <w:rsid w:val="000D1D35"/>
    <w:rsid w:val="000D3463"/>
    <w:rsid w:val="000D3715"/>
    <w:rsid w:val="000D3FB7"/>
    <w:rsid w:val="000D5597"/>
    <w:rsid w:val="000D5CF5"/>
    <w:rsid w:val="000D64AC"/>
    <w:rsid w:val="000D6D11"/>
    <w:rsid w:val="000D7AB0"/>
    <w:rsid w:val="000E0111"/>
    <w:rsid w:val="000E0443"/>
    <w:rsid w:val="000E15C5"/>
    <w:rsid w:val="000E15DF"/>
    <w:rsid w:val="000E18F3"/>
    <w:rsid w:val="000E1D65"/>
    <w:rsid w:val="000E235B"/>
    <w:rsid w:val="000E2597"/>
    <w:rsid w:val="000E2B1D"/>
    <w:rsid w:val="000E34C4"/>
    <w:rsid w:val="000E3D1F"/>
    <w:rsid w:val="000E43D9"/>
    <w:rsid w:val="000E448C"/>
    <w:rsid w:val="000E4E1A"/>
    <w:rsid w:val="000E534A"/>
    <w:rsid w:val="000E5431"/>
    <w:rsid w:val="000E594D"/>
    <w:rsid w:val="000E59E3"/>
    <w:rsid w:val="000E6316"/>
    <w:rsid w:val="000E6440"/>
    <w:rsid w:val="000E6501"/>
    <w:rsid w:val="000E65C6"/>
    <w:rsid w:val="000E7042"/>
    <w:rsid w:val="000E7616"/>
    <w:rsid w:val="000E7831"/>
    <w:rsid w:val="000F0E59"/>
    <w:rsid w:val="000F31D2"/>
    <w:rsid w:val="000F4D65"/>
    <w:rsid w:val="000F523D"/>
    <w:rsid w:val="000F60E0"/>
    <w:rsid w:val="000F6EED"/>
    <w:rsid w:val="000F709C"/>
    <w:rsid w:val="000F753C"/>
    <w:rsid w:val="000F7E2C"/>
    <w:rsid w:val="000F7F3C"/>
    <w:rsid w:val="00100613"/>
    <w:rsid w:val="001015A4"/>
    <w:rsid w:val="00101813"/>
    <w:rsid w:val="00101EAA"/>
    <w:rsid w:val="00101F64"/>
    <w:rsid w:val="001023D8"/>
    <w:rsid w:val="001029A1"/>
    <w:rsid w:val="00102D80"/>
    <w:rsid w:val="001039AD"/>
    <w:rsid w:val="0010565A"/>
    <w:rsid w:val="0010580F"/>
    <w:rsid w:val="001059ED"/>
    <w:rsid w:val="00106E85"/>
    <w:rsid w:val="0010793B"/>
    <w:rsid w:val="00107A20"/>
    <w:rsid w:val="00110D8F"/>
    <w:rsid w:val="001111AE"/>
    <w:rsid w:val="001119D1"/>
    <w:rsid w:val="00111F32"/>
    <w:rsid w:val="00112197"/>
    <w:rsid w:val="00112BC8"/>
    <w:rsid w:val="00113267"/>
    <w:rsid w:val="0011367B"/>
    <w:rsid w:val="00113860"/>
    <w:rsid w:val="00113919"/>
    <w:rsid w:val="00113AD5"/>
    <w:rsid w:val="00113FDC"/>
    <w:rsid w:val="0011419F"/>
    <w:rsid w:val="0011495D"/>
    <w:rsid w:val="00114F89"/>
    <w:rsid w:val="001151E2"/>
    <w:rsid w:val="0011569C"/>
    <w:rsid w:val="001156F8"/>
    <w:rsid w:val="00115E91"/>
    <w:rsid w:val="001166B3"/>
    <w:rsid w:val="00116BFB"/>
    <w:rsid w:val="00117276"/>
    <w:rsid w:val="0011790D"/>
    <w:rsid w:val="00117927"/>
    <w:rsid w:val="00117F31"/>
    <w:rsid w:val="0012001B"/>
    <w:rsid w:val="001202EF"/>
    <w:rsid w:val="001208AC"/>
    <w:rsid w:val="001215E0"/>
    <w:rsid w:val="00122218"/>
    <w:rsid w:val="00122462"/>
    <w:rsid w:val="00122678"/>
    <w:rsid w:val="001232B7"/>
    <w:rsid w:val="001243FE"/>
    <w:rsid w:val="00124DC8"/>
    <w:rsid w:val="00124E19"/>
    <w:rsid w:val="001254BF"/>
    <w:rsid w:val="00125FFA"/>
    <w:rsid w:val="0012606E"/>
    <w:rsid w:val="001276F2"/>
    <w:rsid w:val="00127856"/>
    <w:rsid w:val="00127D0B"/>
    <w:rsid w:val="00130B27"/>
    <w:rsid w:val="00130BB6"/>
    <w:rsid w:val="00130F30"/>
    <w:rsid w:val="00131B87"/>
    <w:rsid w:val="00131C50"/>
    <w:rsid w:val="00133015"/>
    <w:rsid w:val="0013364E"/>
    <w:rsid w:val="001336C3"/>
    <w:rsid w:val="00133BA4"/>
    <w:rsid w:val="001344E9"/>
    <w:rsid w:val="001346A5"/>
    <w:rsid w:val="0013537C"/>
    <w:rsid w:val="0013542B"/>
    <w:rsid w:val="00136E5B"/>
    <w:rsid w:val="001370F3"/>
    <w:rsid w:val="00137365"/>
    <w:rsid w:val="001377E0"/>
    <w:rsid w:val="00137930"/>
    <w:rsid w:val="00137A95"/>
    <w:rsid w:val="00141349"/>
    <w:rsid w:val="0014136A"/>
    <w:rsid w:val="001416EE"/>
    <w:rsid w:val="00142333"/>
    <w:rsid w:val="001436A9"/>
    <w:rsid w:val="001436C8"/>
    <w:rsid w:val="001446E7"/>
    <w:rsid w:val="00144DE8"/>
    <w:rsid w:val="001463BA"/>
    <w:rsid w:val="001463E6"/>
    <w:rsid w:val="00146FCE"/>
    <w:rsid w:val="00147179"/>
    <w:rsid w:val="0014767B"/>
    <w:rsid w:val="00147A44"/>
    <w:rsid w:val="00147B55"/>
    <w:rsid w:val="00147EE1"/>
    <w:rsid w:val="001511DD"/>
    <w:rsid w:val="001512F6"/>
    <w:rsid w:val="001515FB"/>
    <w:rsid w:val="00151A07"/>
    <w:rsid w:val="00152675"/>
    <w:rsid w:val="001538CA"/>
    <w:rsid w:val="00154118"/>
    <w:rsid w:val="00154A86"/>
    <w:rsid w:val="00154AC0"/>
    <w:rsid w:val="00154E09"/>
    <w:rsid w:val="00154F46"/>
    <w:rsid w:val="0015522C"/>
    <w:rsid w:val="001552D2"/>
    <w:rsid w:val="0015577F"/>
    <w:rsid w:val="00155809"/>
    <w:rsid w:val="00155CB0"/>
    <w:rsid w:val="00156E68"/>
    <w:rsid w:val="00157696"/>
    <w:rsid w:val="001576F1"/>
    <w:rsid w:val="00160742"/>
    <w:rsid w:val="00162458"/>
    <w:rsid w:val="001626C2"/>
    <w:rsid w:val="001639CF"/>
    <w:rsid w:val="00163D80"/>
    <w:rsid w:val="001641A4"/>
    <w:rsid w:val="00164C69"/>
    <w:rsid w:val="00164CBC"/>
    <w:rsid w:val="00165461"/>
    <w:rsid w:val="0016592F"/>
    <w:rsid w:val="00166073"/>
    <w:rsid w:val="001668FE"/>
    <w:rsid w:val="00166AB5"/>
    <w:rsid w:val="00166B5E"/>
    <w:rsid w:val="0017029E"/>
    <w:rsid w:val="00170724"/>
    <w:rsid w:val="00170884"/>
    <w:rsid w:val="00170937"/>
    <w:rsid w:val="00171351"/>
    <w:rsid w:val="00171786"/>
    <w:rsid w:val="00171D3C"/>
    <w:rsid w:val="00171D7A"/>
    <w:rsid w:val="00171F16"/>
    <w:rsid w:val="001729AD"/>
    <w:rsid w:val="00172C06"/>
    <w:rsid w:val="00173DD0"/>
    <w:rsid w:val="00174013"/>
    <w:rsid w:val="001749DF"/>
    <w:rsid w:val="00174C3A"/>
    <w:rsid w:val="0017500C"/>
    <w:rsid w:val="001752CA"/>
    <w:rsid w:val="0017607F"/>
    <w:rsid w:val="001762AE"/>
    <w:rsid w:val="00176306"/>
    <w:rsid w:val="001768F1"/>
    <w:rsid w:val="0017694B"/>
    <w:rsid w:val="00176DA2"/>
    <w:rsid w:val="00177029"/>
    <w:rsid w:val="00177F92"/>
    <w:rsid w:val="001800E9"/>
    <w:rsid w:val="00180CDE"/>
    <w:rsid w:val="00180FFD"/>
    <w:rsid w:val="001810CC"/>
    <w:rsid w:val="001815FF"/>
    <w:rsid w:val="00181B5F"/>
    <w:rsid w:val="001831B3"/>
    <w:rsid w:val="00183237"/>
    <w:rsid w:val="00183392"/>
    <w:rsid w:val="00183440"/>
    <w:rsid w:val="00183C26"/>
    <w:rsid w:val="0018443D"/>
    <w:rsid w:val="001844A3"/>
    <w:rsid w:val="001852F6"/>
    <w:rsid w:val="00185F0F"/>
    <w:rsid w:val="00187AE7"/>
    <w:rsid w:val="00187E73"/>
    <w:rsid w:val="0019035B"/>
    <w:rsid w:val="001908E0"/>
    <w:rsid w:val="00191A18"/>
    <w:rsid w:val="00193092"/>
    <w:rsid w:val="001938CC"/>
    <w:rsid w:val="0019477F"/>
    <w:rsid w:val="00194C37"/>
    <w:rsid w:val="00194F87"/>
    <w:rsid w:val="001957E2"/>
    <w:rsid w:val="001958CF"/>
    <w:rsid w:val="00195B9D"/>
    <w:rsid w:val="00195CA8"/>
    <w:rsid w:val="00196478"/>
    <w:rsid w:val="00196640"/>
    <w:rsid w:val="00197CE8"/>
    <w:rsid w:val="001A0101"/>
    <w:rsid w:val="001A04BA"/>
    <w:rsid w:val="001A1D30"/>
    <w:rsid w:val="001A200C"/>
    <w:rsid w:val="001A24E2"/>
    <w:rsid w:val="001A2CC1"/>
    <w:rsid w:val="001A2EB6"/>
    <w:rsid w:val="001A3036"/>
    <w:rsid w:val="001A3757"/>
    <w:rsid w:val="001A3B66"/>
    <w:rsid w:val="001A55D6"/>
    <w:rsid w:val="001A6775"/>
    <w:rsid w:val="001A6DFB"/>
    <w:rsid w:val="001A6E5D"/>
    <w:rsid w:val="001A7228"/>
    <w:rsid w:val="001A7241"/>
    <w:rsid w:val="001B2CE6"/>
    <w:rsid w:val="001B2D2B"/>
    <w:rsid w:val="001B38CF"/>
    <w:rsid w:val="001B46C3"/>
    <w:rsid w:val="001B4834"/>
    <w:rsid w:val="001B4C11"/>
    <w:rsid w:val="001B4FFF"/>
    <w:rsid w:val="001B553A"/>
    <w:rsid w:val="001B5635"/>
    <w:rsid w:val="001B5755"/>
    <w:rsid w:val="001B6ABA"/>
    <w:rsid w:val="001B7E2C"/>
    <w:rsid w:val="001C0796"/>
    <w:rsid w:val="001C12D4"/>
    <w:rsid w:val="001C1653"/>
    <w:rsid w:val="001C18C0"/>
    <w:rsid w:val="001C1950"/>
    <w:rsid w:val="001C1B9F"/>
    <w:rsid w:val="001C21CE"/>
    <w:rsid w:val="001C4606"/>
    <w:rsid w:val="001C4998"/>
    <w:rsid w:val="001C4B2F"/>
    <w:rsid w:val="001C4F35"/>
    <w:rsid w:val="001C5366"/>
    <w:rsid w:val="001C5508"/>
    <w:rsid w:val="001C5556"/>
    <w:rsid w:val="001C574C"/>
    <w:rsid w:val="001C6123"/>
    <w:rsid w:val="001C62C7"/>
    <w:rsid w:val="001C6420"/>
    <w:rsid w:val="001C7A71"/>
    <w:rsid w:val="001C7C83"/>
    <w:rsid w:val="001D015D"/>
    <w:rsid w:val="001D12CE"/>
    <w:rsid w:val="001D2F3D"/>
    <w:rsid w:val="001D3194"/>
    <w:rsid w:val="001D34E9"/>
    <w:rsid w:val="001D36C9"/>
    <w:rsid w:val="001D3C00"/>
    <w:rsid w:val="001D4780"/>
    <w:rsid w:val="001D50A4"/>
    <w:rsid w:val="001D5610"/>
    <w:rsid w:val="001D68D0"/>
    <w:rsid w:val="001D6C45"/>
    <w:rsid w:val="001D7225"/>
    <w:rsid w:val="001D74C4"/>
    <w:rsid w:val="001E0531"/>
    <w:rsid w:val="001E10BC"/>
    <w:rsid w:val="001E1361"/>
    <w:rsid w:val="001E13E3"/>
    <w:rsid w:val="001E23C7"/>
    <w:rsid w:val="001E25BE"/>
    <w:rsid w:val="001E2680"/>
    <w:rsid w:val="001E2F3B"/>
    <w:rsid w:val="001E376C"/>
    <w:rsid w:val="001E41C4"/>
    <w:rsid w:val="001E4458"/>
    <w:rsid w:val="001E4764"/>
    <w:rsid w:val="001E4E98"/>
    <w:rsid w:val="001E4FEE"/>
    <w:rsid w:val="001E5ECE"/>
    <w:rsid w:val="001E6F23"/>
    <w:rsid w:val="001E7675"/>
    <w:rsid w:val="001E7835"/>
    <w:rsid w:val="001E7BFD"/>
    <w:rsid w:val="001E7F1D"/>
    <w:rsid w:val="001F1BDA"/>
    <w:rsid w:val="001F212F"/>
    <w:rsid w:val="001F23D8"/>
    <w:rsid w:val="001F28ED"/>
    <w:rsid w:val="001F2959"/>
    <w:rsid w:val="001F29BA"/>
    <w:rsid w:val="001F309C"/>
    <w:rsid w:val="001F30B0"/>
    <w:rsid w:val="001F37CE"/>
    <w:rsid w:val="001F3BCD"/>
    <w:rsid w:val="001F41C5"/>
    <w:rsid w:val="001F4404"/>
    <w:rsid w:val="001F4630"/>
    <w:rsid w:val="001F52EA"/>
    <w:rsid w:val="001F537F"/>
    <w:rsid w:val="001F548C"/>
    <w:rsid w:val="001F66F6"/>
    <w:rsid w:val="001F6D2D"/>
    <w:rsid w:val="001F7A2B"/>
    <w:rsid w:val="001F7E7B"/>
    <w:rsid w:val="001F7EB0"/>
    <w:rsid w:val="002003B7"/>
    <w:rsid w:val="00201554"/>
    <w:rsid w:val="00202817"/>
    <w:rsid w:val="0020368C"/>
    <w:rsid w:val="00203916"/>
    <w:rsid w:val="00203EE0"/>
    <w:rsid w:val="00203F1F"/>
    <w:rsid w:val="002040F3"/>
    <w:rsid w:val="002043BC"/>
    <w:rsid w:val="002050F6"/>
    <w:rsid w:val="002051C4"/>
    <w:rsid w:val="002054B0"/>
    <w:rsid w:val="00205D66"/>
    <w:rsid w:val="002062BA"/>
    <w:rsid w:val="00207169"/>
    <w:rsid w:val="00207668"/>
    <w:rsid w:val="00207AB2"/>
    <w:rsid w:val="00207AF1"/>
    <w:rsid w:val="002109CE"/>
    <w:rsid w:val="002111D9"/>
    <w:rsid w:val="00211862"/>
    <w:rsid w:val="00211EE8"/>
    <w:rsid w:val="00212172"/>
    <w:rsid w:val="002123BE"/>
    <w:rsid w:val="00212451"/>
    <w:rsid w:val="0021281A"/>
    <w:rsid w:val="00212A69"/>
    <w:rsid w:val="00212F01"/>
    <w:rsid w:val="00213163"/>
    <w:rsid w:val="002134A1"/>
    <w:rsid w:val="00213E1D"/>
    <w:rsid w:val="002149BA"/>
    <w:rsid w:val="00214CEF"/>
    <w:rsid w:val="00214FD5"/>
    <w:rsid w:val="00215E76"/>
    <w:rsid w:val="0021798B"/>
    <w:rsid w:val="00217F4C"/>
    <w:rsid w:val="00220DF4"/>
    <w:rsid w:val="00221089"/>
    <w:rsid w:val="002210A0"/>
    <w:rsid w:val="002213A6"/>
    <w:rsid w:val="002216EB"/>
    <w:rsid w:val="00221C56"/>
    <w:rsid w:val="0022209C"/>
    <w:rsid w:val="00222170"/>
    <w:rsid w:val="00222AD3"/>
    <w:rsid w:val="00223A1B"/>
    <w:rsid w:val="00223C22"/>
    <w:rsid w:val="00225FFF"/>
    <w:rsid w:val="002264C1"/>
    <w:rsid w:val="0022683F"/>
    <w:rsid w:val="00226B27"/>
    <w:rsid w:val="00227414"/>
    <w:rsid w:val="00230048"/>
    <w:rsid w:val="002303F8"/>
    <w:rsid w:val="0023094D"/>
    <w:rsid w:val="00230AA3"/>
    <w:rsid w:val="00231582"/>
    <w:rsid w:val="00232ABD"/>
    <w:rsid w:val="00232B46"/>
    <w:rsid w:val="00233105"/>
    <w:rsid w:val="0023331F"/>
    <w:rsid w:val="002337B3"/>
    <w:rsid w:val="00233874"/>
    <w:rsid w:val="00233A8F"/>
    <w:rsid w:val="00233DBB"/>
    <w:rsid w:val="0023449A"/>
    <w:rsid w:val="0023527E"/>
    <w:rsid w:val="00235AE7"/>
    <w:rsid w:val="00236ACB"/>
    <w:rsid w:val="00236B08"/>
    <w:rsid w:val="00236E3F"/>
    <w:rsid w:val="00240047"/>
    <w:rsid w:val="00240144"/>
    <w:rsid w:val="00240639"/>
    <w:rsid w:val="00240A2D"/>
    <w:rsid w:val="002417E4"/>
    <w:rsid w:val="0024191E"/>
    <w:rsid w:val="00241FB1"/>
    <w:rsid w:val="00242865"/>
    <w:rsid w:val="002429C4"/>
    <w:rsid w:val="00242C84"/>
    <w:rsid w:val="00242D7D"/>
    <w:rsid w:val="0024379E"/>
    <w:rsid w:val="0024398E"/>
    <w:rsid w:val="00243DC9"/>
    <w:rsid w:val="00244C19"/>
    <w:rsid w:val="00245464"/>
    <w:rsid w:val="00246075"/>
    <w:rsid w:val="002476C4"/>
    <w:rsid w:val="00247BEB"/>
    <w:rsid w:val="00250049"/>
    <w:rsid w:val="00250210"/>
    <w:rsid w:val="00250A1F"/>
    <w:rsid w:val="0025133E"/>
    <w:rsid w:val="002515DA"/>
    <w:rsid w:val="00251992"/>
    <w:rsid w:val="00251B46"/>
    <w:rsid w:val="00251CE9"/>
    <w:rsid w:val="00251FE9"/>
    <w:rsid w:val="00252BF1"/>
    <w:rsid w:val="00252F21"/>
    <w:rsid w:val="002536ED"/>
    <w:rsid w:val="00253BA4"/>
    <w:rsid w:val="00253F08"/>
    <w:rsid w:val="00254A2A"/>
    <w:rsid w:val="00255A03"/>
    <w:rsid w:val="00256150"/>
    <w:rsid w:val="00257E11"/>
    <w:rsid w:val="00261B6E"/>
    <w:rsid w:val="00262685"/>
    <w:rsid w:val="00263291"/>
    <w:rsid w:val="0026428A"/>
    <w:rsid w:val="002642AB"/>
    <w:rsid w:val="00264565"/>
    <w:rsid w:val="002648D1"/>
    <w:rsid w:val="00265A39"/>
    <w:rsid w:val="00267023"/>
    <w:rsid w:val="002670E9"/>
    <w:rsid w:val="0026716E"/>
    <w:rsid w:val="00267222"/>
    <w:rsid w:val="00270AFF"/>
    <w:rsid w:val="00270CDC"/>
    <w:rsid w:val="00271668"/>
    <w:rsid w:val="00272D25"/>
    <w:rsid w:val="00273559"/>
    <w:rsid w:val="00273620"/>
    <w:rsid w:val="0027389B"/>
    <w:rsid w:val="0027398A"/>
    <w:rsid w:val="00273B40"/>
    <w:rsid w:val="00274A4D"/>
    <w:rsid w:val="002756E0"/>
    <w:rsid w:val="00276C15"/>
    <w:rsid w:val="00277059"/>
    <w:rsid w:val="002773C0"/>
    <w:rsid w:val="002803D8"/>
    <w:rsid w:val="002810E6"/>
    <w:rsid w:val="0028158C"/>
    <w:rsid w:val="002819DF"/>
    <w:rsid w:val="00281B7F"/>
    <w:rsid w:val="00282EE0"/>
    <w:rsid w:val="002840EE"/>
    <w:rsid w:val="002842C2"/>
    <w:rsid w:val="00284389"/>
    <w:rsid w:val="002868E1"/>
    <w:rsid w:val="00286A28"/>
    <w:rsid w:val="002874A8"/>
    <w:rsid w:val="00287987"/>
    <w:rsid w:val="002901B7"/>
    <w:rsid w:val="002902F6"/>
    <w:rsid w:val="00290732"/>
    <w:rsid w:val="002911C7"/>
    <w:rsid w:val="002911F7"/>
    <w:rsid w:val="002914DE"/>
    <w:rsid w:val="00292476"/>
    <w:rsid w:val="00292BA2"/>
    <w:rsid w:val="00292BD1"/>
    <w:rsid w:val="00292F92"/>
    <w:rsid w:val="002936BF"/>
    <w:rsid w:val="002940D2"/>
    <w:rsid w:val="0029493C"/>
    <w:rsid w:val="00294E07"/>
    <w:rsid w:val="00295C2A"/>
    <w:rsid w:val="00295E5C"/>
    <w:rsid w:val="00296E8E"/>
    <w:rsid w:val="00297A0A"/>
    <w:rsid w:val="00297BD5"/>
    <w:rsid w:val="00297C01"/>
    <w:rsid w:val="002A0228"/>
    <w:rsid w:val="002A0B69"/>
    <w:rsid w:val="002A0E20"/>
    <w:rsid w:val="002A15A0"/>
    <w:rsid w:val="002A1617"/>
    <w:rsid w:val="002A16D2"/>
    <w:rsid w:val="002A268D"/>
    <w:rsid w:val="002A2BA1"/>
    <w:rsid w:val="002A363F"/>
    <w:rsid w:val="002A431C"/>
    <w:rsid w:val="002A47E9"/>
    <w:rsid w:val="002A521F"/>
    <w:rsid w:val="002A6BB2"/>
    <w:rsid w:val="002A722E"/>
    <w:rsid w:val="002A72E2"/>
    <w:rsid w:val="002A736A"/>
    <w:rsid w:val="002A7649"/>
    <w:rsid w:val="002A76E7"/>
    <w:rsid w:val="002A7A99"/>
    <w:rsid w:val="002A7E15"/>
    <w:rsid w:val="002B06AC"/>
    <w:rsid w:val="002B0950"/>
    <w:rsid w:val="002B158B"/>
    <w:rsid w:val="002B1B52"/>
    <w:rsid w:val="002B2760"/>
    <w:rsid w:val="002B2CE2"/>
    <w:rsid w:val="002B3762"/>
    <w:rsid w:val="002B4C68"/>
    <w:rsid w:val="002B62ED"/>
    <w:rsid w:val="002B6A18"/>
    <w:rsid w:val="002B72C1"/>
    <w:rsid w:val="002B735B"/>
    <w:rsid w:val="002B7370"/>
    <w:rsid w:val="002B769B"/>
    <w:rsid w:val="002B7F17"/>
    <w:rsid w:val="002C0831"/>
    <w:rsid w:val="002C0E8C"/>
    <w:rsid w:val="002C184B"/>
    <w:rsid w:val="002C1B82"/>
    <w:rsid w:val="002C1C52"/>
    <w:rsid w:val="002C3238"/>
    <w:rsid w:val="002C3642"/>
    <w:rsid w:val="002C4061"/>
    <w:rsid w:val="002C4942"/>
    <w:rsid w:val="002C5BB4"/>
    <w:rsid w:val="002C67B5"/>
    <w:rsid w:val="002C701C"/>
    <w:rsid w:val="002C70C9"/>
    <w:rsid w:val="002C7C76"/>
    <w:rsid w:val="002D015D"/>
    <w:rsid w:val="002D0250"/>
    <w:rsid w:val="002D06A3"/>
    <w:rsid w:val="002D1313"/>
    <w:rsid w:val="002D1A24"/>
    <w:rsid w:val="002D1D52"/>
    <w:rsid w:val="002D219A"/>
    <w:rsid w:val="002D264C"/>
    <w:rsid w:val="002D2A87"/>
    <w:rsid w:val="002D474E"/>
    <w:rsid w:val="002D4C7E"/>
    <w:rsid w:val="002D6B95"/>
    <w:rsid w:val="002D71ED"/>
    <w:rsid w:val="002D734D"/>
    <w:rsid w:val="002E0DFD"/>
    <w:rsid w:val="002E1319"/>
    <w:rsid w:val="002E16A7"/>
    <w:rsid w:val="002E185D"/>
    <w:rsid w:val="002E1D92"/>
    <w:rsid w:val="002E1DE5"/>
    <w:rsid w:val="002E24A0"/>
    <w:rsid w:val="002E31CB"/>
    <w:rsid w:val="002E3580"/>
    <w:rsid w:val="002E4118"/>
    <w:rsid w:val="002E4226"/>
    <w:rsid w:val="002E4545"/>
    <w:rsid w:val="002E4735"/>
    <w:rsid w:val="002E4BB6"/>
    <w:rsid w:val="002E4C38"/>
    <w:rsid w:val="002E6C56"/>
    <w:rsid w:val="002E6CED"/>
    <w:rsid w:val="002E6FB1"/>
    <w:rsid w:val="002E7DD1"/>
    <w:rsid w:val="002E7FAC"/>
    <w:rsid w:val="002F09F4"/>
    <w:rsid w:val="002F1543"/>
    <w:rsid w:val="002F1616"/>
    <w:rsid w:val="002F1BFC"/>
    <w:rsid w:val="002F3175"/>
    <w:rsid w:val="002F3801"/>
    <w:rsid w:val="002F3BCB"/>
    <w:rsid w:val="002F4389"/>
    <w:rsid w:val="002F5116"/>
    <w:rsid w:val="002F58CF"/>
    <w:rsid w:val="002F5B98"/>
    <w:rsid w:val="002F6743"/>
    <w:rsid w:val="002F6BFB"/>
    <w:rsid w:val="002F730D"/>
    <w:rsid w:val="002F7429"/>
    <w:rsid w:val="002F7B3B"/>
    <w:rsid w:val="002F7F10"/>
    <w:rsid w:val="003002CD"/>
    <w:rsid w:val="003004CC"/>
    <w:rsid w:val="003016B2"/>
    <w:rsid w:val="00301898"/>
    <w:rsid w:val="00301927"/>
    <w:rsid w:val="00301C71"/>
    <w:rsid w:val="00301ED7"/>
    <w:rsid w:val="003024BF"/>
    <w:rsid w:val="00302806"/>
    <w:rsid w:val="003032F1"/>
    <w:rsid w:val="00303B63"/>
    <w:rsid w:val="00304094"/>
    <w:rsid w:val="00304C54"/>
    <w:rsid w:val="00305500"/>
    <w:rsid w:val="00306EF4"/>
    <w:rsid w:val="003075C2"/>
    <w:rsid w:val="003077B7"/>
    <w:rsid w:val="00307FEF"/>
    <w:rsid w:val="00310B4A"/>
    <w:rsid w:val="0031194C"/>
    <w:rsid w:val="0031263C"/>
    <w:rsid w:val="00313972"/>
    <w:rsid w:val="00315EB8"/>
    <w:rsid w:val="00315FE4"/>
    <w:rsid w:val="00316525"/>
    <w:rsid w:val="00316CF5"/>
    <w:rsid w:val="00317AF0"/>
    <w:rsid w:val="00320333"/>
    <w:rsid w:val="00320B75"/>
    <w:rsid w:val="00320F64"/>
    <w:rsid w:val="0032106A"/>
    <w:rsid w:val="00321959"/>
    <w:rsid w:val="003219FC"/>
    <w:rsid w:val="00322862"/>
    <w:rsid w:val="00326810"/>
    <w:rsid w:val="00326965"/>
    <w:rsid w:val="003274FF"/>
    <w:rsid w:val="00327B88"/>
    <w:rsid w:val="00327C0D"/>
    <w:rsid w:val="003313E6"/>
    <w:rsid w:val="0033155F"/>
    <w:rsid w:val="00331A8F"/>
    <w:rsid w:val="00331F0C"/>
    <w:rsid w:val="00332959"/>
    <w:rsid w:val="0033302F"/>
    <w:rsid w:val="003337E7"/>
    <w:rsid w:val="003340AD"/>
    <w:rsid w:val="00334C19"/>
    <w:rsid w:val="00336161"/>
    <w:rsid w:val="003368B1"/>
    <w:rsid w:val="00336913"/>
    <w:rsid w:val="00336CF1"/>
    <w:rsid w:val="00337B39"/>
    <w:rsid w:val="003401EA"/>
    <w:rsid w:val="003406EA"/>
    <w:rsid w:val="003408F6"/>
    <w:rsid w:val="00340C96"/>
    <w:rsid w:val="00340E26"/>
    <w:rsid w:val="00342B6A"/>
    <w:rsid w:val="00342DEB"/>
    <w:rsid w:val="00343368"/>
    <w:rsid w:val="00344026"/>
    <w:rsid w:val="00344361"/>
    <w:rsid w:val="003445ED"/>
    <w:rsid w:val="003446A8"/>
    <w:rsid w:val="00344B9A"/>
    <w:rsid w:val="003463CC"/>
    <w:rsid w:val="0034651F"/>
    <w:rsid w:val="00346745"/>
    <w:rsid w:val="00346B51"/>
    <w:rsid w:val="00346EA6"/>
    <w:rsid w:val="00347E5F"/>
    <w:rsid w:val="00350EC8"/>
    <w:rsid w:val="0035129F"/>
    <w:rsid w:val="00353057"/>
    <w:rsid w:val="0035319B"/>
    <w:rsid w:val="00353260"/>
    <w:rsid w:val="00353367"/>
    <w:rsid w:val="003534C4"/>
    <w:rsid w:val="00353DA2"/>
    <w:rsid w:val="00354667"/>
    <w:rsid w:val="00354756"/>
    <w:rsid w:val="00354A81"/>
    <w:rsid w:val="00356996"/>
    <w:rsid w:val="003611EC"/>
    <w:rsid w:val="0036125B"/>
    <w:rsid w:val="0036214B"/>
    <w:rsid w:val="00362D8F"/>
    <w:rsid w:val="00363557"/>
    <w:rsid w:val="00363E2D"/>
    <w:rsid w:val="00364910"/>
    <w:rsid w:val="00364A19"/>
    <w:rsid w:val="003657C7"/>
    <w:rsid w:val="003664D5"/>
    <w:rsid w:val="00366728"/>
    <w:rsid w:val="00366A86"/>
    <w:rsid w:val="00366CF9"/>
    <w:rsid w:val="00366ED5"/>
    <w:rsid w:val="00370346"/>
    <w:rsid w:val="003703A4"/>
    <w:rsid w:val="0037088E"/>
    <w:rsid w:val="00370952"/>
    <w:rsid w:val="00370CDB"/>
    <w:rsid w:val="003711C1"/>
    <w:rsid w:val="003714B5"/>
    <w:rsid w:val="00371F7B"/>
    <w:rsid w:val="00372AB4"/>
    <w:rsid w:val="003732ED"/>
    <w:rsid w:val="003740F9"/>
    <w:rsid w:val="0037548E"/>
    <w:rsid w:val="003760A2"/>
    <w:rsid w:val="00376328"/>
    <w:rsid w:val="0037652C"/>
    <w:rsid w:val="003769B8"/>
    <w:rsid w:val="00377486"/>
    <w:rsid w:val="00377CD1"/>
    <w:rsid w:val="00380111"/>
    <w:rsid w:val="00380142"/>
    <w:rsid w:val="00380164"/>
    <w:rsid w:val="00380593"/>
    <w:rsid w:val="00381990"/>
    <w:rsid w:val="0038233F"/>
    <w:rsid w:val="00382BE7"/>
    <w:rsid w:val="00382F60"/>
    <w:rsid w:val="00383149"/>
    <w:rsid w:val="00383184"/>
    <w:rsid w:val="0038357C"/>
    <w:rsid w:val="00383D93"/>
    <w:rsid w:val="00383F7C"/>
    <w:rsid w:val="0038456E"/>
    <w:rsid w:val="00384FD0"/>
    <w:rsid w:val="003851E6"/>
    <w:rsid w:val="0038528F"/>
    <w:rsid w:val="003853EF"/>
    <w:rsid w:val="0038576C"/>
    <w:rsid w:val="003869A7"/>
    <w:rsid w:val="00386B86"/>
    <w:rsid w:val="00387ED7"/>
    <w:rsid w:val="00387F8F"/>
    <w:rsid w:val="003906E7"/>
    <w:rsid w:val="00390A0F"/>
    <w:rsid w:val="00390A6B"/>
    <w:rsid w:val="00390DD1"/>
    <w:rsid w:val="00392078"/>
    <w:rsid w:val="0039286B"/>
    <w:rsid w:val="00392E7D"/>
    <w:rsid w:val="003939CB"/>
    <w:rsid w:val="003939FF"/>
    <w:rsid w:val="00393F76"/>
    <w:rsid w:val="00395277"/>
    <w:rsid w:val="00395C21"/>
    <w:rsid w:val="00396A2F"/>
    <w:rsid w:val="00396C51"/>
    <w:rsid w:val="00397192"/>
    <w:rsid w:val="003974DB"/>
    <w:rsid w:val="003974FF"/>
    <w:rsid w:val="00397AFC"/>
    <w:rsid w:val="003A0501"/>
    <w:rsid w:val="003A0627"/>
    <w:rsid w:val="003A0B61"/>
    <w:rsid w:val="003A1125"/>
    <w:rsid w:val="003A124C"/>
    <w:rsid w:val="003A172E"/>
    <w:rsid w:val="003A2FBF"/>
    <w:rsid w:val="003A370C"/>
    <w:rsid w:val="003A48DD"/>
    <w:rsid w:val="003A4F1D"/>
    <w:rsid w:val="003A5731"/>
    <w:rsid w:val="003A603A"/>
    <w:rsid w:val="003A6754"/>
    <w:rsid w:val="003A782A"/>
    <w:rsid w:val="003B0453"/>
    <w:rsid w:val="003B04F6"/>
    <w:rsid w:val="003B051F"/>
    <w:rsid w:val="003B1136"/>
    <w:rsid w:val="003B197C"/>
    <w:rsid w:val="003B25F1"/>
    <w:rsid w:val="003B3214"/>
    <w:rsid w:val="003B3F0E"/>
    <w:rsid w:val="003B4019"/>
    <w:rsid w:val="003B48A0"/>
    <w:rsid w:val="003B4DA6"/>
    <w:rsid w:val="003B4DE9"/>
    <w:rsid w:val="003B4EE4"/>
    <w:rsid w:val="003B5638"/>
    <w:rsid w:val="003B5B7C"/>
    <w:rsid w:val="003B66DE"/>
    <w:rsid w:val="003B6E4F"/>
    <w:rsid w:val="003B6EA1"/>
    <w:rsid w:val="003B7360"/>
    <w:rsid w:val="003C0042"/>
    <w:rsid w:val="003C0393"/>
    <w:rsid w:val="003C12BD"/>
    <w:rsid w:val="003C133A"/>
    <w:rsid w:val="003C1595"/>
    <w:rsid w:val="003C1DAB"/>
    <w:rsid w:val="003C23B0"/>
    <w:rsid w:val="003C2600"/>
    <w:rsid w:val="003C2A02"/>
    <w:rsid w:val="003C3304"/>
    <w:rsid w:val="003C3E6A"/>
    <w:rsid w:val="003C3EEC"/>
    <w:rsid w:val="003C4290"/>
    <w:rsid w:val="003C4492"/>
    <w:rsid w:val="003C518D"/>
    <w:rsid w:val="003C6B5A"/>
    <w:rsid w:val="003C7B64"/>
    <w:rsid w:val="003D01B1"/>
    <w:rsid w:val="003D09FA"/>
    <w:rsid w:val="003D0AA7"/>
    <w:rsid w:val="003D1109"/>
    <w:rsid w:val="003D11B6"/>
    <w:rsid w:val="003D1F84"/>
    <w:rsid w:val="003D25A6"/>
    <w:rsid w:val="003D25DD"/>
    <w:rsid w:val="003D28FC"/>
    <w:rsid w:val="003D31DB"/>
    <w:rsid w:val="003D3C72"/>
    <w:rsid w:val="003D3FFB"/>
    <w:rsid w:val="003D40B9"/>
    <w:rsid w:val="003D474E"/>
    <w:rsid w:val="003D4BBC"/>
    <w:rsid w:val="003D4EA7"/>
    <w:rsid w:val="003D55AA"/>
    <w:rsid w:val="003D5F85"/>
    <w:rsid w:val="003D6BBE"/>
    <w:rsid w:val="003D6E07"/>
    <w:rsid w:val="003D712A"/>
    <w:rsid w:val="003D72EC"/>
    <w:rsid w:val="003D7ACE"/>
    <w:rsid w:val="003D7ED0"/>
    <w:rsid w:val="003E0220"/>
    <w:rsid w:val="003E02C2"/>
    <w:rsid w:val="003E0371"/>
    <w:rsid w:val="003E0CD0"/>
    <w:rsid w:val="003E1712"/>
    <w:rsid w:val="003E17FC"/>
    <w:rsid w:val="003E26C8"/>
    <w:rsid w:val="003E26DA"/>
    <w:rsid w:val="003E2D08"/>
    <w:rsid w:val="003E334D"/>
    <w:rsid w:val="003E34C3"/>
    <w:rsid w:val="003E38AD"/>
    <w:rsid w:val="003E3A60"/>
    <w:rsid w:val="003E3B95"/>
    <w:rsid w:val="003E3E34"/>
    <w:rsid w:val="003E48D2"/>
    <w:rsid w:val="003E4A72"/>
    <w:rsid w:val="003E4E27"/>
    <w:rsid w:val="003E56B5"/>
    <w:rsid w:val="003E66D1"/>
    <w:rsid w:val="003E6A3C"/>
    <w:rsid w:val="003E73F3"/>
    <w:rsid w:val="003E7DAE"/>
    <w:rsid w:val="003F0675"/>
    <w:rsid w:val="003F06D0"/>
    <w:rsid w:val="003F1AB0"/>
    <w:rsid w:val="003F3FE3"/>
    <w:rsid w:val="003F42F6"/>
    <w:rsid w:val="003F459B"/>
    <w:rsid w:val="003F4F43"/>
    <w:rsid w:val="003F598F"/>
    <w:rsid w:val="003F59A7"/>
    <w:rsid w:val="003F59B7"/>
    <w:rsid w:val="003F5BDA"/>
    <w:rsid w:val="003F6059"/>
    <w:rsid w:val="003F638C"/>
    <w:rsid w:val="003F7BEC"/>
    <w:rsid w:val="004007B9"/>
    <w:rsid w:val="00400C43"/>
    <w:rsid w:val="0040230D"/>
    <w:rsid w:val="00402DBD"/>
    <w:rsid w:val="00403143"/>
    <w:rsid w:val="004034D3"/>
    <w:rsid w:val="0040393A"/>
    <w:rsid w:val="0040395E"/>
    <w:rsid w:val="00403DDB"/>
    <w:rsid w:val="004050ED"/>
    <w:rsid w:val="004059F0"/>
    <w:rsid w:val="004061DD"/>
    <w:rsid w:val="00406C8F"/>
    <w:rsid w:val="004072D5"/>
    <w:rsid w:val="00407A06"/>
    <w:rsid w:val="004101A9"/>
    <w:rsid w:val="0041090E"/>
    <w:rsid w:val="00410EBA"/>
    <w:rsid w:val="0041213E"/>
    <w:rsid w:val="00412301"/>
    <w:rsid w:val="0041251D"/>
    <w:rsid w:val="00412763"/>
    <w:rsid w:val="00412E33"/>
    <w:rsid w:val="004139B6"/>
    <w:rsid w:val="004149A7"/>
    <w:rsid w:val="00415160"/>
    <w:rsid w:val="00415B42"/>
    <w:rsid w:val="004161BD"/>
    <w:rsid w:val="0041671C"/>
    <w:rsid w:val="0041747C"/>
    <w:rsid w:val="0041754A"/>
    <w:rsid w:val="00417A6D"/>
    <w:rsid w:val="00417CA6"/>
    <w:rsid w:val="00420100"/>
    <w:rsid w:val="004210A6"/>
    <w:rsid w:val="00421862"/>
    <w:rsid w:val="00421A5D"/>
    <w:rsid w:val="00421E25"/>
    <w:rsid w:val="00423E6D"/>
    <w:rsid w:val="00423EDC"/>
    <w:rsid w:val="00424085"/>
    <w:rsid w:val="004251D3"/>
    <w:rsid w:val="00425D74"/>
    <w:rsid w:val="004260D8"/>
    <w:rsid w:val="00427398"/>
    <w:rsid w:val="004278A6"/>
    <w:rsid w:val="00430B49"/>
    <w:rsid w:val="00430D06"/>
    <w:rsid w:val="00430FA7"/>
    <w:rsid w:val="00430FF9"/>
    <w:rsid w:val="00431289"/>
    <w:rsid w:val="00431293"/>
    <w:rsid w:val="00432701"/>
    <w:rsid w:val="0043292F"/>
    <w:rsid w:val="00432F0A"/>
    <w:rsid w:val="00433093"/>
    <w:rsid w:val="0043409A"/>
    <w:rsid w:val="00435668"/>
    <w:rsid w:val="00435997"/>
    <w:rsid w:val="00436373"/>
    <w:rsid w:val="00436B70"/>
    <w:rsid w:val="0044064F"/>
    <w:rsid w:val="00440810"/>
    <w:rsid w:val="00440CD3"/>
    <w:rsid w:val="00440EA7"/>
    <w:rsid w:val="004410F9"/>
    <w:rsid w:val="0044131A"/>
    <w:rsid w:val="00441356"/>
    <w:rsid w:val="004418C6"/>
    <w:rsid w:val="00442829"/>
    <w:rsid w:val="0044284A"/>
    <w:rsid w:val="0044469B"/>
    <w:rsid w:val="00445050"/>
    <w:rsid w:val="004450A2"/>
    <w:rsid w:val="0044559B"/>
    <w:rsid w:val="00445FC1"/>
    <w:rsid w:val="004466CE"/>
    <w:rsid w:val="004479CA"/>
    <w:rsid w:val="00447BC8"/>
    <w:rsid w:val="00447BE5"/>
    <w:rsid w:val="004504D6"/>
    <w:rsid w:val="00450768"/>
    <w:rsid w:val="00450B0B"/>
    <w:rsid w:val="00450BBD"/>
    <w:rsid w:val="00450D16"/>
    <w:rsid w:val="00450DF5"/>
    <w:rsid w:val="004518DC"/>
    <w:rsid w:val="00451BC8"/>
    <w:rsid w:val="00451C22"/>
    <w:rsid w:val="00451CAC"/>
    <w:rsid w:val="00451DA8"/>
    <w:rsid w:val="00451E97"/>
    <w:rsid w:val="004534F1"/>
    <w:rsid w:val="004537C3"/>
    <w:rsid w:val="0045394F"/>
    <w:rsid w:val="00453975"/>
    <w:rsid w:val="00454184"/>
    <w:rsid w:val="00455747"/>
    <w:rsid w:val="00455A94"/>
    <w:rsid w:val="00456184"/>
    <w:rsid w:val="00457474"/>
    <w:rsid w:val="00457918"/>
    <w:rsid w:val="0046017D"/>
    <w:rsid w:val="0046085B"/>
    <w:rsid w:val="00460AC9"/>
    <w:rsid w:val="00460CA2"/>
    <w:rsid w:val="00460E08"/>
    <w:rsid w:val="004610F6"/>
    <w:rsid w:val="004616D3"/>
    <w:rsid w:val="00461767"/>
    <w:rsid w:val="004620D6"/>
    <w:rsid w:val="00462951"/>
    <w:rsid w:val="004629BE"/>
    <w:rsid w:val="00462B9E"/>
    <w:rsid w:val="0046391D"/>
    <w:rsid w:val="004639B3"/>
    <w:rsid w:val="004639EA"/>
    <w:rsid w:val="00463D3C"/>
    <w:rsid w:val="004640DC"/>
    <w:rsid w:val="00464700"/>
    <w:rsid w:val="00464A71"/>
    <w:rsid w:val="00465BA8"/>
    <w:rsid w:val="00465CB1"/>
    <w:rsid w:val="00465D3F"/>
    <w:rsid w:val="004660AB"/>
    <w:rsid w:val="00466C16"/>
    <w:rsid w:val="00467F8E"/>
    <w:rsid w:val="00470229"/>
    <w:rsid w:val="004708FB"/>
    <w:rsid w:val="004710A7"/>
    <w:rsid w:val="0047124D"/>
    <w:rsid w:val="00471A4B"/>
    <w:rsid w:val="00471F06"/>
    <w:rsid w:val="0047218F"/>
    <w:rsid w:val="0047223B"/>
    <w:rsid w:val="00472822"/>
    <w:rsid w:val="00472ADD"/>
    <w:rsid w:val="00472B73"/>
    <w:rsid w:val="00472DC9"/>
    <w:rsid w:val="00472FF4"/>
    <w:rsid w:val="004735C8"/>
    <w:rsid w:val="00473A74"/>
    <w:rsid w:val="004762E1"/>
    <w:rsid w:val="004770BF"/>
    <w:rsid w:val="0047730A"/>
    <w:rsid w:val="00477443"/>
    <w:rsid w:val="004774A4"/>
    <w:rsid w:val="004802E4"/>
    <w:rsid w:val="0048046B"/>
    <w:rsid w:val="00480550"/>
    <w:rsid w:val="00482773"/>
    <w:rsid w:val="00483D45"/>
    <w:rsid w:val="00483FA1"/>
    <w:rsid w:val="00485B2C"/>
    <w:rsid w:val="00485DE8"/>
    <w:rsid w:val="00486558"/>
    <w:rsid w:val="00486B3A"/>
    <w:rsid w:val="00487147"/>
    <w:rsid w:val="004871A6"/>
    <w:rsid w:val="00487628"/>
    <w:rsid w:val="00487BA5"/>
    <w:rsid w:val="00487D4D"/>
    <w:rsid w:val="00487EAF"/>
    <w:rsid w:val="0049068A"/>
    <w:rsid w:val="00490D57"/>
    <w:rsid w:val="00490F0C"/>
    <w:rsid w:val="00492100"/>
    <w:rsid w:val="0049219F"/>
    <w:rsid w:val="00492823"/>
    <w:rsid w:val="00492BA0"/>
    <w:rsid w:val="004935F4"/>
    <w:rsid w:val="00493B04"/>
    <w:rsid w:val="004944DD"/>
    <w:rsid w:val="0049458E"/>
    <w:rsid w:val="004945B6"/>
    <w:rsid w:val="00494FB6"/>
    <w:rsid w:val="004956BE"/>
    <w:rsid w:val="00495F99"/>
    <w:rsid w:val="0049626D"/>
    <w:rsid w:val="0049689C"/>
    <w:rsid w:val="004978BE"/>
    <w:rsid w:val="004A00A8"/>
    <w:rsid w:val="004A02C1"/>
    <w:rsid w:val="004A10E2"/>
    <w:rsid w:val="004A18E6"/>
    <w:rsid w:val="004A1C61"/>
    <w:rsid w:val="004A2327"/>
    <w:rsid w:val="004A2998"/>
    <w:rsid w:val="004A3A37"/>
    <w:rsid w:val="004A4666"/>
    <w:rsid w:val="004A56BA"/>
    <w:rsid w:val="004A639A"/>
    <w:rsid w:val="004A655A"/>
    <w:rsid w:val="004B0265"/>
    <w:rsid w:val="004B0B4F"/>
    <w:rsid w:val="004B101D"/>
    <w:rsid w:val="004B168D"/>
    <w:rsid w:val="004B1810"/>
    <w:rsid w:val="004B1DCD"/>
    <w:rsid w:val="004B200D"/>
    <w:rsid w:val="004B31A3"/>
    <w:rsid w:val="004B40F0"/>
    <w:rsid w:val="004B472E"/>
    <w:rsid w:val="004B4BE2"/>
    <w:rsid w:val="004B4C2C"/>
    <w:rsid w:val="004B4D9F"/>
    <w:rsid w:val="004B5537"/>
    <w:rsid w:val="004B5820"/>
    <w:rsid w:val="004B6247"/>
    <w:rsid w:val="004B637B"/>
    <w:rsid w:val="004B67B2"/>
    <w:rsid w:val="004B6924"/>
    <w:rsid w:val="004B7239"/>
    <w:rsid w:val="004B7319"/>
    <w:rsid w:val="004B741B"/>
    <w:rsid w:val="004B7FB8"/>
    <w:rsid w:val="004C00CE"/>
    <w:rsid w:val="004C1EDA"/>
    <w:rsid w:val="004C1F01"/>
    <w:rsid w:val="004C24F6"/>
    <w:rsid w:val="004C3EBB"/>
    <w:rsid w:val="004C48E7"/>
    <w:rsid w:val="004C4F2C"/>
    <w:rsid w:val="004C5AD9"/>
    <w:rsid w:val="004C5F2F"/>
    <w:rsid w:val="004C737C"/>
    <w:rsid w:val="004C7E40"/>
    <w:rsid w:val="004C7ED5"/>
    <w:rsid w:val="004D089A"/>
    <w:rsid w:val="004D16FF"/>
    <w:rsid w:val="004D3216"/>
    <w:rsid w:val="004D3829"/>
    <w:rsid w:val="004D38A8"/>
    <w:rsid w:val="004D3E4A"/>
    <w:rsid w:val="004D40FB"/>
    <w:rsid w:val="004D4203"/>
    <w:rsid w:val="004D46D1"/>
    <w:rsid w:val="004D57D9"/>
    <w:rsid w:val="004D5F82"/>
    <w:rsid w:val="004D63B8"/>
    <w:rsid w:val="004D67C3"/>
    <w:rsid w:val="004D6C6B"/>
    <w:rsid w:val="004D6E15"/>
    <w:rsid w:val="004D6F12"/>
    <w:rsid w:val="004D7300"/>
    <w:rsid w:val="004D7530"/>
    <w:rsid w:val="004D76AC"/>
    <w:rsid w:val="004D77EA"/>
    <w:rsid w:val="004D7B28"/>
    <w:rsid w:val="004E0263"/>
    <w:rsid w:val="004E07EC"/>
    <w:rsid w:val="004E0BE2"/>
    <w:rsid w:val="004E1CCD"/>
    <w:rsid w:val="004E21CA"/>
    <w:rsid w:val="004E2457"/>
    <w:rsid w:val="004E2619"/>
    <w:rsid w:val="004E2E70"/>
    <w:rsid w:val="004E36D5"/>
    <w:rsid w:val="004E39D5"/>
    <w:rsid w:val="004E5043"/>
    <w:rsid w:val="004E602F"/>
    <w:rsid w:val="004E633A"/>
    <w:rsid w:val="004E69D0"/>
    <w:rsid w:val="004E6A5E"/>
    <w:rsid w:val="004E6B21"/>
    <w:rsid w:val="004E7143"/>
    <w:rsid w:val="004E73B6"/>
    <w:rsid w:val="004E74BA"/>
    <w:rsid w:val="004E7971"/>
    <w:rsid w:val="004E7C0E"/>
    <w:rsid w:val="004F0990"/>
    <w:rsid w:val="004F132F"/>
    <w:rsid w:val="004F1F88"/>
    <w:rsid w:val="004F20B9"/>
    <w:rsid w:val="004F4D93"/>
    <w:rsid w:val="004F58CD"/>
    <w:rsid w:val="004F5B2F"/>
    <w:rsid w:val="004F7293"/>
    <w:rsid w:val="004F7620"/>
    <w:rsid w:val="0050108C"/>
    <w:rsid w:val="00501C02"/>
    <w:rsid w:val="00501D14"/>
    <w:rsid w:val="00501D8D"/>
    <w:rsid w:val="00501F32"/>
    <w:rsid w:val="00503558"/>
    <w:rsid w:val="00503D52"/>
    <w:rsid w:val="005042C1"/>
    <w:rsid w:val="0050433D"/>
    <w:rsid w:val="00504397"/>
    <w:rsid w:val="005044FD"/>
    <w:rsid w:val="00504983"/>
    <w:rsid w:val="00505222"/>
    <w:rsid w:val="0050544F"/>
    <w:rsid w:val="00505717"/>
    <w:rsid w:val="00505FC7"/>
    <w:rsid w:val="005069C4"/>
    <w:rsid w:val="00506D78"/>
    <w:rsid w:val="005072DB"/>
    <w:rsid w:val="00507356"/>
    <w:rsid w:val="00507DD5"/>
    <w:rsid w:val="00507F9A"/>
    <w:rsid w:val="00510392"/>
    <w:rsid w:val="00510767"/>
    <w:rsid w:val="00510BDF"/>
    <w:rsid w:val="005111CB"/>
    <w:rsid w:val="00511426"/>
    <w:rsid w:val="00511894"/>
    <w:rsid w:val="00511FCA"/>
    <w:rsid w:val="005122EB"/>
    <w:rsid w:val="005124FB"/>
    <w:rsid w:val="00512744"/>
    <w:rsid w:val="00512C3C"/>
    <w:rsid w:val="005130BF"/>
    <w:rsid w:val="005132A1"/>
    <w:rsid w:val="00513CC5"/>
    <w:rsid w:val="005147BF"/>
    <w:rsid w:val="0051506E"/>
    <w:rsid w:val="0051546D"/>
    <w:rsid w:val="0051662D"/>
    <w:rsid w:val="00516CF2"/>
    <w:rsid w:val="0051737C"/>
    <w:rsid w:val="00517894"/>
    <w:rsid w:val="005204CA"/>
    <w:rsid w:val="005204EC"/>
    <w:rsid w:val="0052061D"/>
    <w:rsid w:val="0052185A"/>
    <w:rsid w:val="00522B26"/>
    <w:rsid w:val="00522FC5"/>
    <w:rsid w:val="00523F9B"/>
    <w:rsid w:val="00524500"/>
    <w:rsid w:val="00524837"/>
    <w:rsid w:val="00525813"/>
    <w:rsid w:val="00525E82"/>
    <w:rsid w:val="005270F4"/>
    <w:rsid w:val="005278FC"/>
    <w:rsid w:val="005303E4"/>
    <w:rsid w:val="005304DE"/>
    <w:rsid w:val="00530C05"/>
    <w:rsid w:val="00532B55"/>
    <w:rsid w:val="00532DCE"/>
    <w:rsid w:val="00533220"/>
    <w:rsid w:val="00533D6A"/>
    <w:rsid w:val="0053498C"/>
    <w:rsid w:val="0053555E"/>
    <w:rsid w:val="0053565A"/>
    <w:rsid w:val="00535A06"/>
    <w:rsid w:val="00535DAD"/>
    <w:rsid w:val="0053615B"/>
    <w:rsid w:val="00536299"/>
    <w:rsid w:val="005367FD"/>
    <w:rsid w:val="00537F7E"/>
    <w:rsid w:val="00537FC2"/>
    <w:rsid w:val="0054079F"/>
    <w:rsid w:val="00540AA3"/>
    <w:rsid w:val="00541193"/>
    <w:rsid w:val="00542322"/>
    <w:rsid w:val="0054244D"/>
    <w:rsid w:val="005437DE"/>
    <w:rsid w:val="00543E1B"/>
    <w:rsid w:val="00544966"/>
    <w:rsid w:val="005450AA"/>
    <w:rsid w:val="00545366"/>
    <w:rsid w:val="00545869"/>
    <w:rsid w:val="00545A5A"/>
    <w:rsid w:val="005464DE"/>
    <w:rsid w:val="005468BA"/>
    <w:rsid w:val="00546BBD"/>
    <w:rsid w:val="00546D07"/>
    <w:rsid w:val="005476FC"/>
    <w:rsid w:val="00550969"/>
    <w:rsid w:val="00551B59"/>
    <w:rsid w:val="00552C3C"/>
    <w:rsid w:val="00553A30"/>
    <w:rsid w:val="00553D4C"/>
    <w:rsid w:val="00554D5F"/>
    <w:rsid w:val="00555114"/>
    <w:rsid w:val="005552BD"/>
    <w:rsid w:val="005558E8"/>
    <w:rsid w:val="00555BFB"/>
    <w:rsid w:val="00555CC6"/>
    <w:rsid w:val="00555E12"/>
    <w:rsid w:val="005575D3"/>
    <w:rsid w:val="00557612"/>
    <w:rsid w:val="00557937"/>
    <w:rsid w:val="00557CA2"/>
    <w:rsid w:val="00560029"/>
    <w:rsid w:val="0056116B"/>
    <w:rsid w:val="0056170E"/>
    <w:rsid w:val="00561950"/>
    <w:rsid w:val="00562A3F"/>
    <w:rsid w:val="005630DA"/>
    <w:rsid w:val="0056328E"/>
    <w:rsid w:val="00564160"/>
    <w:rsid w:val="005646E0"/>
    <w:rsid w:val="00564D6B"/>
    <w:rsid w:val="00565D1F"/>
    <w:rsid w:val="00565E27"/>
    <w:rsid w:val="005664C0"/>
    <w:rsid w:val="00566570"/>
    <w:rsid w:val="0056680D"/>
    <w:rsid w:val="00566CBB"/>
    <w:rsid w:val="005670E3"/>
    <w:rsid w:val="005671E0"/>
    <w:rsid w:val="00567492"/>
    <w:rsid w:val="00567DC8"/>
    <w:rsid w:val="0057002A"/>
    <w:rsid w:val="005705F7"/>
    <w:rsid w:val="00570BDB"/>
    <w:rsid w:val="00570DC5"/>
    <w:rsid w:val="00571A01"/>
    <w:rsid w:val="00571E01"/>
    <w:rsid w:val="00572811"/>
    <w:rsid w:val="0057379F"/>
    <w:rsid w:val="00573936"/>
    <w:rsid w:val="00573DB5"/>
    <w:rsid w:val="005746DC"/>
    <w:rsid w:val="005747D0"/>
    <w:rsid w:val="00574A68"/>
    <w:rsid w:val="00574FB3"/>
    <w:rsid w:val="005756E9"/>
    <w:rsid w:val="00575E91"/>
    <w:rsid w:val="0057680A"/>
    <w:rsid w:val="00577623"/>
    <w:rsid w:val="00577930"/>
    <w:rsid w:val="005803B9"/>
    <w:rsid w:val="005803C4"/>
    <w:rsid w:val="0058070C"/>
    <w:rsid w:val="0058134B"/>
    <w:rsid w:val="005817FF"/>
    <w:rsid w:val="00581C86"/>
    <w:rsid w:val="00582379"/>
    <w:rsid w:val="00582635"/>
    <w:rsid w:val="00583DDF"/>
    <w:rsid w:val="00583EDF"/>
    <w:rsid w:val="0058405A"/>
    <w:rsid w:val="00584421"/>
    <w:rsid w:val="0058497B"/>
    <w:rsid w:val="00584EC7"/>
    <w:rsid w:val="005856F0"/>
    <w:rsid w:val="0058647C"/>
    <w:rsid w:val="00586A12"/>
    <w:rsid w:val="00587F93"/>
    <w:rsid w:val="005907C6"/>
    <w:rsid w:val="00590A53"/>
    <w:rsid w:val="00590D9E"/>
    <w:rsid w:val="00591F3A"/>
    <w:rsid w:val="00592208"/>
    <w:rsid w:val="005931DA"/>
    <w:rsid w:val="00593321"/>
    <w:rsid w:val="00593658"/>
    <w:rsid w:val="00593ADC"/>
    <w:rsid w:val="00593E95"/>
    <w:rsid w:val="0059419B"/>
    <w:rsid w:val="0059456F"/>
    <w:rsid w:val="005945F4"/>
    <w:rsid w:val="00594F69"/>
    <w:rsid w:val="00595BEB"/>
    <w:rsid w:val="00595E35"/>
    <w:rsid w:val="00595FD9"/>
    <w:rsid w:val="00597186"/>
    <w:rsid w:val="005A0FD5"/>
    <w:rsid w:val="005A13E3"/>
    <w:rsid w:val="005A1882"/>
    <w:rsid w:val="005A2A75"/>
    <w:rsid w:val="005A2BFE"/>
    <w:rsid w:val="005A3FDC"/>
    <w:rsid w:val="005A4582"/>
    <w:rsid w:val="005A50A0"/>
    <w:rsid w:val="005A5214"/>
    <w:rsid w:val="005A54CC"/>
    <w:rsid w:val="005A66D9"/>
    <w:rsid w:val="005A774C"/>
    <w:rsid w:val="005A7B8D"/>
    <w:rsid w:val="005B0959"/>
    <w:rsid w:val="005B0D57"/>
    <w:rsid w:val="005B0F3D"/>
    <w:rsid w:val="005B1012"/>
    <w:rsid w:val="005B133A"/>
    <w:rsid w:val="005B16BD"/>
    <w:rsid w:val="005B1E9C"/>
    <w:rsid w:val="005B2499"/>
    <w:rsid w:val="005B25A0"/>
    <w:rsid w:val="005B2B9C"/>
    <w:rsid w:val="005B2DA3"/>
    <w:rsid w:val="005B30CC"/>
    <w:rsid w:val="005B32EF"/>
    <w:rsid w:val="005B4305"/>
    <w:rsid w:val="005B44CB"/>
    <w:rsid w:val="005B512E"/>
    <w:rsid w:val="005B5215"/>
    <w:rsid w:val="005B5566"/>
    <w:rsid w:val="005B691E"/>
    <w:rsid w:val="005B6A30"/>
    <w:rsid w:val="005B6E49"/>
    <w:rsid w:val="005B7330"/>
    <w:rsid w:val="005C08E5"/>
    <w:rsid w:val="005C0DD5"/>
    <w:rsid w:val="005C0EDF"/>
    <w:rsid w:val="005C25D0"/>
    <w:rsid w:val="005C2781"/>
    <w:rsid w:val="005C3197"/>
    <w:rsid w:val="005C34C2"/>
    <w:rsid w:val="005C3AFC"/>
    <w:rsid w:val="005C3C71"/>
    <w:rsid w:val="005C4172"/>
    <w:rsid w:val="005C4A4D"/>
    <w:rsid w:val="005C5C1D"/>
    <w:rsid w:val="005C7137"/>
    <w:rsid w:val="005C7F65"/>
    <w:rsid w:val="005D0771"/>
    <w:rsid w:val="005D080F"/>
    <w:rsid w:val="005D0ECF"/>
    <w:rsid w:val="005D0F8A"/>
    <w:rsid w:val="005D1229"/>
    <w:rsid w:val="005D306B"/>
    <w:rsid w:val="005D3573"/>
    <w:rsid w:val="005D3C24"/>
    <w:rsid w:val="005D4095"/>
    <w:rsid w:val="005D40D5"/>
    <w:rsid w:val="005D43D0"/>
    <w:rsid w:val="005D4E1E"/>
    <w:rsid w:val="005D57B2"/>
    <w:rsid w:val="005D5D4B"/>
    <w:rsid w:val="005D66CD"/>
    <w:rsid w:val="005D674F"/>
    <w:rsid w:val="005D719C"/>
    <w:rsid w:val="005D7297"/>
    <w:rsid w:val="005D752B"/>
    <w:rsid w:val="005E0686"/>
    <w:rsid w:val="005E0A99"/>
    <w:rsid w:val="005E1C40"/>
    <w:rsid w:val="005E1EAE"/>
    <w:rsid w:val="005E2066"/>
    <w:rsid w:val="005E2286"/>
    <w:rsid w:val="005E2CE5"/>
    <w:rsid w:val="005E3C74"/>
    <w:rsid w:val="005E4488"/>
    <w:rsid w:val="005E4538"/>
    <w:rsid w:val="005E48C1"/>
    <w:rsid w:val="005E49FD"/>
    <w:rsid w:val="005E654B"/>
    <w:rsid w:val="005E6B74"/>
    <w:rsid w:val="005E6D2F"/>
    <w:rsid w:val="005F0489"/>
    <w:rsid w:val="005F04C3"/>
    <w:rsid w:val="005F05F4"/>
    <w:rsid w:val="005F1D5B"/>
    <w:rsid w:val="005F217D"/>
    <w:rsid w:val="005F3599"/>
    <w:rsid w:val="005F36BA"/>
    <w:rsid w:val="005F4A32"/>
    <w:rsid w:val="005F585E"/>
    <w:rsid w:val="005F5D2F"/>
    <w:rsid w:val="005F5E23"/>
    <w:rsid w:val="005F641B"/>
    <w:rsid w:val="005F6525"/>
    <w:rsid w:val="005F6D4B"/>
    <w:rsid w:val="005F71BE"/>
    <w:rsid w:val="005F72FE"/>
    <w:rsid w:val="00600464"/>
    <w:rsid w:val="0060097F"/>
    <w:rsid w:val="00600D66"/>
    <w:rsid w:val="00600DC1"/>
    <w:rsid w:val="00601174"/>
    <w:rsid w:val="006016FF"/>
    <w:rsid w:val="006020DE"/>
    <w:rsid w:val="0060238E"/>
    <w:rsid w:val="00602552"/>
    <w:rsid w:val="00602D90"/>
    <w:rsid w:val="00602DA3"/>
    <w:rsid w:val="00602E25"/>
    <w:rsid w:val="00603BB1"/>
    <w:rsid w:val="0060404D"/>
    <w:rsid w:val="00604F1E"/>
    <w:rsid w:val="006058AF"/>
    <w:rsid w:val="00605DB9"/>
    <w:rsid w:val="006066A0"/>
    <w:rsid w:val="00606D99"/>
    <w:rsid w:val="00606F0F"/>
    <w:rsid w:val="00607F49"/>
    <w:rsid w:val="00607F4D"/>
    <w:rsid w:val="00610105"/>
    <w:rsid w:val="00610E34"/>
    <w:rsid w:val="00611765"/>
    <w:rsid w:val="00612FF9"/>
    <w:rsid w:val="0061361F"/>
    <w:rsid w:val="00613B66"/>
    <w:rsid w:val="00614779"/>
    <w:rsid w:val="006149AE"/>
    <w:rsid w:val="00615922"/>
    <w:rsid w:val="006160A2"/>
    <w:rsid w:val="006162EF"/>
    <w:rsid w:val="006163DF"/>
    <w:rsid w:val="00617CA7"/>
    <w:rsid w:val="00620487"/>
    <w:rsid w:val="006204B1"/>
    <w:rsid w:val="006207ED"/>
    <w:rsid w:val="00621633"/>
    <w:rsid w:val="00621B24"/>
    <w:rsid w:val="00622BF0"/>
    <w:rsid w:val="0062319B"/>
    <w:rsid w:val="00623944"/>
    <w:rsid w:val="00624495"/>
    <w:rsid w:val="006250F9"/>
    <w:rsid w:val="00625EF2"/>
    <w:rsid w:val="00627821"/>
    <w:rsid w:val="00630A8D"/>
    <w:rsid w:val="00630C43"/>
    <w:rsid w:val="00630F53"/>
    <w:rsid w:val="006310A7"/>
    <w:rsid w:val="00631482"/>
    <w:rsid w:val="006318ED"/>
    <w:rsid w:val="00631975"/>
    <w:rsid w:val="00631E1E"/>
    <w:rsid w:val="00632A93"/>
    <w:rsid w:val="00632C73"/>
    <w:rsid w:val="006331A4"/>
    <w:rsid w:val="00634BEE"/>
    <w:rsid w:val="00634C35"/>
    <w:rsid w:val="00635000"/>
    <w:rsid w:val="006353D6"/>
    <w:rsid w:val="00635680"/>
    <w:rsid w:val="00636651"/>
    <w:rsid w:val="00637164"/>
    <w:rsid w:val="0064031B"/>
    <w:rsid w:val="00640F88"/>
    <w:rsid w:val="00642808"/>
    <w:rsid w:val="00642E65"/>
    <w:rsid w:val="00642ECB"/>
    <w:rsid w:val="006456D7"/>
    <w:rsid w:val="006463F8"/>
    <w:rsid w:val="00646449"/>
    <w:rsid w:val="006465BC"/>
    <w:rsid w:val="006476B4"/>
    <w:rsid w:val="006479F8"/>
    <w:rsid w:val="00647CF5"/>
    <w:rsid w:val="006505AC"/>
    <w:rsid w:val="006505B2"/>
    <w:rsid w:val="006510DC"/>
    <w:rsid w:val="00651F40"/>
    <w:rsid w:val="0065256D"/>
    <w:rsid w:val="00652842"/>
    <w:rsid w:val="00653511"/>
    <w:rsid w:val="00653E3A"/>
    <w:rsid w:val="00654591"/>
    <w:rsid w:val="00654755"/>
    <w:rsid w:val="00654D9D"/>
    <w:rsid w:val="00656012"/>
    <w:rsid w:val="00656A7E"/>
    <w:rsid w:val="00656CFA"/>
    <w:rsid w:val="00656F37"/>
    <w:rsid w:val="006570E0"/>
    <w:rsid w:val="00657EF7"/>
    <w:rsid w:val="00657F41"/>
    <w:rsid w:val="00657F48"/>
    <w:rsid w:val="006603EC"/>
    <w:rsid w:val="0066041A"/>
    <w:rsid w:val="0066061F"/>
    <w:rsid w:val="0066171B"/>
    <w:rsid w:val="00661837"/>
    <w:rsid w:val="006621B6"/>
    <w:rsid w:val="006627DA"/>
    <w:rsid w:val="00662A6C"/>
    <w:rsid w:val="0066399B"/>
    <w:rsid w:val="00663F40"/>
    <w:rsid w:val="00664421"/>
    <w:rsid w:val="00664A00"/>
    <w:rsid w:val="00664E45"/>
    <w:rsid w:val="00665F36"/>
    <w:rsid w:val="0066655C"/>
    <w:rsid w:val="00666D36"/>
    <w:rsid w:val="006672DF"/>
    <w:rsid w:val="00667CD0"/>
    <w:rsid w:val="00670880"/>
    <w:rsid w:val="00670C33"/>
    <w:rsid w:val="00671318"/>
    <w:rsid w:val="006715A8"/>
    <w:rsid w:val="00671D5C"/>
    <w:rsid w:val="006720C5"/>
    <w:rsid w:val="0067311F"/>
    <w:rsid w:val="0067320C"/>
    <w:rsid w:val="00673375"/>
    <w:rsid w:val="00673F1E"/>
    <w:rsid w:val="00676572"/>
    <w:rsid w:val="006766A6"/>
    <w:rsid w:val="00676799"/>
    <w:rsid w:val="00676BB9"/>
    <w:rsid w:val="00677CA4"/>
    <w:rsid w:val="00680196"/>
    <w:rsid w:val="006801B7"/>
    <w:rsid w:val="006804AF"/>
    <w:rsid w:val="00680916"/>
    <w:rsid w:val="00680CCF"/>
    <w:rsid w:val="00680E58"/>
    <w:rsid w:val="00681786"/>
    <w:rsid w:val="00682650"/>
    <w:rsid w:val="0068281E"/>
    <w:rsid w:val="00682C58"/>
    <w:rsid w:val="00682D55"/>
    <w:rsid w:val="00682EAD"/>
    <w:rsid w:val="0068351E"/>
    <w:rsid w:val="00683809"/>
    <w:rsid w:val="0068559C"/>
    <w:rsid w:val="006857B4"/>
    <w:rsid w:val="00686857"/>
    <w:rsid w:val="0068685C"/>
    <w:rsid w:val="006868A2"/>
    <w:rsid w:val="00687AE1"/>
    <w:rsid w:val="00687BCB"/>
    <w:rsid w:val="00690CAF"/>
    <w:rsid w:val="006910E8"/>
    <w:rsid w:val="0069114A"/>
    <w:rsid w:val="0069449E"/>
    <w:rsid w:val="006949CD"/>
    <w:rsid w:val="006978CE"/>
    <w:rsid w:val="00697914"/>
    <w:rsid w:val="006A02E5"/>
    <w:rsid w:val="006A0403"/>
    <w:rsid w:val="006A044C"/>
    <w:rsid w:val="006A168D"/>
    <w:rsid w:val="006A19C4"/>
    <w:rsid w:val="006A1EB8"/>
    <w:rsid w:val="006A2AD3"/>
    <w:rsid w:val="006A2F8F"/>
    <w:rsid w:val="006A360A"/>
    <w:rsid w:val="006A3782"/>
    <w:rsid w:val="006A459B"/>
    <w:rsid w:val="006A5AFD"/>
    <w:rsid w:val="006A5B2E"/>
    <w:rsid w:val="006A6B10"/>
    <w:rsid w:val="006A71E0"/>
    <w:rsid w:val="006A7268"/>
    <w:rsid w:val="006A7439"/>
    <w:rsid w:val="006A77FE"/>
    <w:rsid w:val="006A78BC"/>
    <w:rsid w:val="006A7E89"/>
    <w:rsid w:val="006B0A97"/>
    <w:rsid w:val="006B1DCA"/>
    <w:rsid w:val="006B2268"/>
    <w:rsid w:val="006B35B1"/>
    <w:rsid w:val="006B3B84"/>
    <w:rsid w:val="006B44D1"/>
    <w:rsid w:val="006B4696"/>
    <w:rsid w:val="006B6249"/>
    <w:rsid w:val="006B67FC"/>
    <w:rsid w:val="006B6F5B"/>
    <w:rsid w:val="006B76A5"/>
    <w:rsid w:val="006B7C12"/>
    <w:rsid w:val="006C01B3"/>
    <w:rsid w:val="006C0E98"/>
    <w:rsid w:val="006C2F79"/>
    <w:rsid w:val="006C30BC"/>
    <w:rsid w:val="006C31FF"/>
    <w:rsid w:val="006C39A5"/>
    <w:rsid w:val="006C3F46"/>
    <w:rsid w:val="006C3FEE"/>
    <w:rsid w:val="006C4497"/>
    <w:rsid w:val="006C4712"/>
    <w:rsid w:val="006C4B6A"/>
    <w:rsid w:val="006C5DA1"/>
    <w:rsid w:val="006C5E66"/>
    <w:rsid w:val="006C626C"/>
    <w:rsid w:val="006C62AA"/>
    <w:rsid w:val="006C6A7A"/>
    <w:rsid w:val="006C7425"/>
    <w:rsid w:val="006C7C08"/>
    <w:rsid w:val="006D0290"/>
    <w:rsid w:val="006D0297"/>
    <w:rsid w:val="006D04C1"/>
    <w:rsid w:val="006D0A84"/>
    <w:rsid w:val="006D0EA0"/>
    <w:rsid w:val="006D38B0"/>
    <w:rsid w:val="006D4659"/>
    <w:rsid w:val="006D4B1F"/>
    <w:rsid w:val="006D4F0F"/>
    <w:rsid w:val="006D572C"/>
    <w:rsid w:val="006D5DDD"/>
    <w:rsid w:val="006D5E83"/>
    <w:rsid w:val="006D615A"/>
    <w:rsid w:val="006D7063"/>
    <w:rsid w:val="006DDC03"/>
    <w:rsid w:val="006E019A"/>
    <w:rsid w:val="006E0417"/>
    <w:rsid w:val="006E09FF"/>
    <w:rsid w:val="006E124B"/>
    <w:rsid w:val="006E1D4C"/>
    <w:rsid w:val="006E1F71"/>
    <w:rsid w:val="006E34E8"/>
    <w:rsid w:val="006E442C"/>
    <w:rsid w:val="006E4492"/>
    <w:rsid w:val="006E5DA4"/>
    <w:rsid w:val="006E602F"/>
    <w:rsid w:val="006E71F7"/>
    <w:rsid w:val="006E7BA7"/>
    <w:rsid w:val="006F07F5"/>
    <w:rsid w:val="006F0A02"/>
    <w:rsid w:val="006F0F6A"/>
    <w:rsid w:val="006F1393"/>
    <w:rsid w:val="006F1F1E"/>
    <w:rsid w:val="006F2187"/>
    <w:rsid w:val="006F243A"/>
    <w:rsid w:val="006F286F"/>
    <w:rsid w:val="006F30DE"/>
    <w:rsid w:val="006F31C8"/>
    <w:rsid w:val="006F3A63"/>
    <w:rsid w:val="006F432A"/>
    <w:rsid w:val="006F441C"/>
    <w:rsid w:val="006F466B"/>
    <w:rsid w:val="006F494C"/>
    <w:rsid w:val="006F573A"/>
    <w:rsid w:val="006F6AAC"/>
    <w:rsid w:val="006F72FF"/>
    <w:rsid w:val="006F7FA0"/>
    <w:rsid w:val="00700395"/>
    <w:rsid w:val="0070062E"/>
    <w:rsid w:val="00700E81"/>
    <w:rsid w:val="00700F1E"/>
    <w:rsid w:val="00701F94"/>
    <w:rsid w:val="00702A7F"/>
    <w:rsid w:val="007041CC"/>
    <w:rsid w:val="0070478F"/>
    <w:rsid w:val="00704BF2"/>
    <w:rsid w:val="00704E21"/>
    <w:rsid w:val="007053CB"/>
    <w:rsid w:val="00705700"/>
    <w:rsid w:val="00705E78"/>
    <w:rsid w:val="0070632C"/>
    <w:rsid w:val="00706909"/>
    <w:rsid w:val="00706AAE"/>
    <w:rsid w:val="00707358"/>
    <w:rsid w:val="0070794F"/>
    <w:rsid w:val="00707A4C"/>
    <w:rsid w:val="00707EAF"/>
    <w:rsid w:val="00712097"/>
    <w:rsid w:val="007125E5"/>
    <w:rsid w:val="007131C4"/>
    <w:rsid w:val="007141F4"/>
    <w:rsid w:val="00714348"/>
    <w:rsid w:val="00714731"/>
    <w:rsid w:val="00715F01"/>
    <w:rsid w:val="00715F03"/>
    <w:rsid w:val="0071661A"/>
    <w:rsid w:val="00716BC8"/>
    <w:rsid w:val="00717600"/>
    <w:rsid w:val="00717D2D"/>
    <w:rsid w:val="00720181"/>
    <w:rsid w:val="00720B58"/>
    <w:rsid w:val="007217F9"/>
    <w:rsid w:val="00721F3A"/>
    <w:rsid w:val="00722AC4"/>
    <w:rsid w:val="00722B1E"/>
    <w:rsid w:val="00723079"/>
    <w:rsid w:val="00724F99"/>
    <w:rsid w:val="0072599E"/>
    <w:rsid w:val="00725DAA"/>
    <w:rsid w:val="007260DC"/>
    <w:rsid w:val="007263CA"/>
    <w:rsid w:val="0072675E"/>
    <w:rsid w:val="00726B76"/>
    <w:rsid w:val="00727A84"/>
    <w:rsid w:val="007305A8"/>
    <w:rsid w:val="007305CF"/>
    <w:rsid w:val="007308D4"/>
    <w:rsid w:val="00730C8D"/>
    <w:rsid w:val="007316EC"/>
    <w:rsid w:val="00731D1D"/>
    <w:rsid w:val="00731E79"/>
    <w:rsid w:val="007323E8"/>
    <w:rsid w:val="007324BB"/>
    <w:rsid w:val="007326FD"/>
    <w:rsid w:val="00732AEB"/>
    <w:rsid w:val="00732C31"/>
    <w:rsid w:val="00733231"/>
    <w:rsid w:val="00733489"/>
    <w:rsid w:val="00733798"/>
    <w:rsid w:val="00733C8F"/>
    <w:rsid w:val="00734A43"/>
    <w:rsid w:val="0073668A"/>
    <w:rsid w:val="00736DBD"/>
    <w:rsid w:val="00737C0D"/>
    <w:rsid w:val="007403E0"/>
    <w:rsid w:val="0074105E"/>
    <w:rsid w:val="0074149A"/>
    <w:rsid w:val="0074167D"/>
    <w:rsid w:val="00741F42"/>
    <w:rsid w:val="0074204D"/>
    <w:rsid w:val="00742862"/>
    <w:rsid w:val="00744387"/>
    <w:rsid w:val="00744F39"/>
    <w:rsid w:val="00744FC5"/>
    <w:rsid w:val="0074505C"/>
    <w:rsid w:val="0074577C"/>
    <w:rsid w:val="00745C43"/>
    <w:rsid w:val="00747E62"/>
    <w:rsid w:val="00747FA1"/>
    <w:rsid w:val="007508D6"/>
    <w:rsid w:val="00750E61"/>
    <w:rsid w:val="0075194C"/>
    <w:rsid w:val="007519A1"/>
    <w:rsid w:val="00752688"/>
    <w:rsid w:val="007537ED"/>
    <w:rsid w:val="007538F1"/>
    <w:rsid w:val="00753AAC"/>
    <w:rsid w:val="007541B5"/>
    <w:rsid w:val="00754C9B"/>
    <w:rsid w:val="00754CF1"/>
    <w:rsid w:val="00754E01"/>
    <w:rsid w:val="0075521E"/>
    <w:rsid w:val="007559A2"/>
    <w:rsid w:val="00755ABF"/>
    <w:rsid w:val="0075742C"/>
    <w:rsid w:val="0075766E"/>
    <w:rsid w:val="007577EA"/>
    <w:rsid w:val="00757CF4"/>
    <w:rsid w:val="007608A8"/>
    <w:rsid w:val="007608E5"/>
    <w:rsid w:val="00761069"/>
    <w:rsid w:val="00761FA6"/>
    <w:rsid w:val="0076251C"/>
    <w:rsid w:val="00762CF2"/>
    <w:rsid w:val="00762F41"/>
    <w:rsid w:val="00763C0B"/>
    <w:rsid w:val="00764A06"/>
    <w:rsid w:val="00764AB8"/>
    <w:rsid w:val="00764C41"/>
    <w:rsid w:val="00765484"/>
    <w:rsid w:val="007658F6"/>
    <w:rsid w:val="00765F8C"/>
    <w:rsid w:val="007664F8"/>
    <w:rsid w:val="00766AF8"/>
    <w:rsid w:val="0076735E"/>
    <w:rsid w:val="0076779E"/>
    <w:rsid w:val="00767F8B"/>
    <w:rsid w:val="00770FC0"/>
    <w:rsid w:val="007711B4"/>
    <w:rsid w:val="00771B07"/>
    <w:rsid w:val="00772D91"/>
    <w:rsid w:val="00772EF7"/>
    <w:rsid w:val="007731C7"/>
    <w:rsid w:val="00773326"/>
    <w:rsid w:val="0077372B"/>
    <w:rsid w:val="007738B6"/>
    <w:rsid w:val="007746E9"/>
    <w:rsid w:val="007748B2"/>
    <w:rsid w:val="00774D7B"/>
    <w:rsid w:val="00775CF4"/>
    <w:rsid w:val="0077719B"/>
    <w:rsid w:val="0077783D"/>
    <w:rsid w:val="0078015D"/>
    <w:rsid w:val="00780C74"/>
    <w:rsid w:val="00780CD4"/>
    <w:rsid w:val="00781D27"/>
    <w:rsid w:val="00782174"/>
    <w:rsid w:val="007828F2"/>
    <w:rsid w:val="00782F33"/>
    <w:rsid w:val="00782F8C"/>
    <w:rsid w:val="00782FFF"/>
    <w:rsid w:val="007830A5"/>
    <w:rsid w:val="00783DAB"/>
    <w:rsid w:val="00784055"/>
    <w:rsid w:val="0078470A"/>
    <w:rsid w:val="007850AC"/>
    <w:rsid w:val="00785BC6"/>
    <w:rsid w:val="00785BD1"/>
    <w:rsid w:val="00785EDC"/>
    <w:rsid w:val="0078638E"/>
    <w:rsid w:val="007867C0"/>
    <w:rsid w:val="00786836"/>
    <w:rsid w:val="00787B3F"/>
    <w:rsid w:val="00787EE3"/>
    <w:rsid w:val="00790ABC"/>
    <w:rsid w:val="00790D6A"/>
    <w:rsid w:val="00791495"/>
    <w:rsid w:val="00791546"/>
    <w:rsid w:val="007916C7"/>
    <w:rsid w:val="00793C98"/>
    <w:rsid w:val="00794583"/>
    <w:rsid w:val="007945AF"/>
    <w:rsid w:val="00794F77"/>
    <w:rsid w:val="00794F90"/>
    <w:rsid w:val="007950CE"/>
    <w:rsid w:val="007955EF"/>
    <w:rsid w:val="0079578B"/>
    <w:rsid w:val="00795A2D"/>
    <w:rsid w:val="00796180"/>
    <w:rsid w:val="007967AC"/>
    <w:rsid w:val="00797E16"/>
    <w:rsid w:val="007A0513"/>
    <w:rsid w:val="007A0B28"/>
    <w:rsid w:val="007A1043"/>
    <w:rsid w:val="007A2AC4"/>
    <w:rsid w:val="007A3023"/>
    <w:rsid w:val="007A35B4"/>
    <w:rsid w:val="007A3A43"/>
    <w:rsid w:val="007A3BFD"/>
    <w:rsid w:val="007A3CF1"/>
    <w:rsid w:val="007A4E39"/>
    <w:rsid w:val="007A5323"/>
    <w:rsid w:val="007A548A"/>
    <w:rsid w:val="007A58CA"/>
    <w:rsid w:val="007A5F82"/>
    <w:rsid w:val="007A6DED"/>
    <w:rsid w:val="007A7028"/>
    <w:rsid w:val="007A713E"/>
    <w:rsid w:val="007A77D6"/>
    <w:rsid w:val="007A7894"/>
    <w:rsid w:val="007A7BC0"/>
    <w:rsid w:val="007B09FB"/>
    <w:rsid w:val="007B0B05"/>
    <w:rsid w:val="007B0E2A"/>
    <w:rsid w:val="007B120A"/>
    <w:rsid w:val="007B1A7C"/>
    <w:rsid w:val="007B1D1A"/>
    <w:rsid w:val="007B371C"/>
    <w:rsid w:val="007B3BA9"/>
    <w:rsid w:val="007B4127"/>
    <w:rsid w:val="007B5795"/>
    <w:rsid w:val="007B5E7F"/>
    <w:rsid w:val="007B6519"/>
    <w:rsid w:val="007B6D17"/>
    <w:rsid w:val="007B7173"/>
    <w:rsid w:val="007B7760"/>
    <w:rsid w:val="007C0006"/>
    <w:rsid w:val="007C12BC"/>
    <w:rsid w:val="007C1D7E"/>
    <w:rsid w:val="007C2B02"/>
    <w:rsid w:val="007C32B2"/>
    <w:rsid w:val="007C33EF"/>
    <w:rsid w:val="007C3A25"/>
    <w:rsid w:val="007C4396"/>
    <w:rsid w:val="007C46ED"/>
    <w:rsid w:val="007C6182"/>
    <w:rsid w:val="007C61C6"/>
    <w:rsid w:val="007C66B6"/>
    <w:rsid w:val="007C71A8"/>
    <w:rsid w:val="007C739D"/>
    <w:rsid w:val="007C75D3"/>
    <w:rsid w:val="007C773E"/>
    <w:rsid w:val="007C784C"/>
    <w:rsid w:val="007C7D10"/>
    <w:rsid w:val="007D027F"/>
    <w:rsid w:val="007D0B5A"/>
    <w:rsid w:val="007D0CF6"/>
    <w:rsid w:val="007D19E6"/>
    <w:rsid w:val="007D1C54"/>
    <w:rsid w:val="007D2DEF"/>
    <w:rsid w:val="007D3C92"/>
    <w:rsid w:val="007D4160"/>
    <w:rsid w:val="007D431E"/>
    <w:rsid w:val="007D453A"/>
    <w:rsid w:val="007D54FA"/>
    <w:rsid w:val="007D5F70"/>
    <w:rsid w:val="007D618B"/>
    <w:rsid w:val="007D6446"/>
    <w:rsid w:val="007D65FE"/>
    <w:rsid w:val="007D6675"/>
    <w:rsid w:val="007D678F"/>
    <w:rsid w:val="007D7592"/>
    <w:rsid w:val="007D78A4"/>
    <w:rsid w:val="007E014A"/>
    <w:rsid w:val="007E06CC"/>
    <w:rsid w:val="007E196A"/>
    <w:rsid w:val="007E197D"/>
    <w:rsid w:val="007E1BD9"/>
    <w:rsid w:val="007E1EE4"/>
    <w:rsid w:val="007E2CA0"/>
    <w:rsid w:val="007E3FD5"/>
    <w:rsid w:val="007E4294"/>
    <w:rsid w:val="007E5477"/>
    <w:rsid w:val="007E587C"/>
    <w:rsid w:val="007E60BB"/>
    <w:rsid w:val="007E67FD"/>
    <w:rsid w:val="007E6A67"/>
    <w:rsid w:val="007E6B7E"/>
    <w:rsid w:val="007E6C01"/>
    <w:rsid w:val="007E7BF6"/>
    <w:rsid w:val="007F0178"/>
    <w:rsid w:val="007F045F"/>
    <w:rsid w:val="007F0B25"/>
    <w:rsid w:val="007F0F1A"/>
    <w:rsid w:val="007F1079"/>
    <w:rsid w:val="007F17E3"/>
    <w:rsid w:val="007F1923"/>
    <w:rsid w:val="007F208A"/>
    <w:rsid w:val="007F28F2"/>
    <w:rsid w:val="007F39E6"/>
    <w:rsid w:val="007F3AB7"/>
    <w:rsid w:val="007F4329"/>
    <w:rsid w:val="007F437D"/>
    <w:rsid w:val="007F4497"/>
    <w:rsid w:val="007F4AD9"/>
    <w:rsid w:val="007F4BD5"/>
    <w:rsid w:val="007F4EE5"/>
    <w:rsid w:val="007F4F8A"/>
    <w:rsid w:val="007F529E"/>
    <w:rsid w:val="007F57E9"/>
    <w:rsid w:val="007F58DC"/>
    <w:rsid w:val="007F5B91"/>
    <w:rsid w:val="007F6177"/>
    <w:rsid w:val="007F6184"/>
    <w:rsid w:val="007F6D61"/>
    <w:rsid w:val="007F7AB8"/>
    <w:rsid w:val="008001D3"/>
    <w:rsid w:val="00800A23"/>
    <w:rsid w:val="00800BB1"/>
    <w:rsid w:val="00801267"/>
    <w:rsid w:val="00802CE5"/>
    <w:rsid w:val="00803639"/>
    <w:rsid w:val="0080363F"/>
    <w:rsid w:val="00804F6D"/>
    <w:rsid w:val="00805858"/>
    <w:rsid w:val="00805AE0"/>
    <w:rsid w:val="00805AF3"/>
    <w:rsid w:val="00806828"/>
    <w:rsid w:val="00806A28"/>
    <w:rsid w:val="00807AD8"/>
    <w:rsid w:val="00807DC5"/>
    <w:rsid w:val="00810514"/>
    <w:rsid w:val="008108D2"/>
    <w:rsid w:val="00810964"/>
    <w:rsid w:val="00810BF1"/>
    <w:rsid w:val="00811204"/>
    <w:rsid w:val="00811379"/>
    <w:rsid w:val="0081161E"/>
    <w:rsid w:val="008117AB"/>
    <w:rsid w:val="008117FA"/>
    <w:rsid w:val="00811C14"/>
    <w:rsid w:val="008136E9"/>
    <w:rsid w:val="00813DB9"/>
    <w:rsid w:val="00814682"/>
    <w:rsid w:val="0081593D"/>
    <w:rsid w:val="00815D55"/>
    <w:rsid w:val="00815E4F"/>
    <w:rsid w:val="00816AEC"/>
    <w:rsid w:val="00820820"/>
    <w:rsid w:val="00821D14"/>
    <w:rsid w:val="00821FE0"/>
    <w:rsid w:val="00822817"/>
    <w:rsid w:val="0082305D"/>
    <w:rsid w:val="00823125"/>
    <w:rsid w:val="008237D1"/>
    <w:rsid w:val="00823E10"/>
    <w:rsid w:val="0082452B"/>
    <w:rsid w:val="008245B2"/>
    <w:rsid w:val="00824D11"/>
    <w:rsid w:val="00824D59"/>
    <w:rsid w:val="00824E40"/>
    <w:rsid w:val="00824F60"/>
    <w:rsid w:val="0082540F"/>
    <w:rsid w:val="00825587"/>
    <w:rsid w:val="00825B15"/>
    <w:rsid w:val="00825C00"/>
    <w:rsid w:val="0082695C"/>
    <w:rsid w:val="008273B4"/>
    <w:rsid w:val="00827E2C"/>
    <w:rsid w:val="00827F62"/>
    <w:rsid w:val="008304C1"/>
    <w:rsid w:val="00830A6A"/>
    <w:rsid w:val="00830BD4"/>
    <w:rsid w:val="00830C0D"/>
    <w:rsid w:val="008322FE"/>
    <w:rsid w:val="008323EB"/>
    <w:rsid w:val="0083382F"/>
    <w:rsid w:val="0083386F"/>
    <w:rsid w:val="00833D64"/>
    <w:rsid w:val="008343E4"/>
    <w:rsid w:val="008352A8"/>
    <w:rsid w:val="00835ABD"/>
    <w:rsid w:val="00835B92"/>
    <w:rsid w:val="00836217"/>
    <w:rsid w:val="00836E62"/>
    <w:rsid w:val="00836F9F"/>
    <w:rsid w:val="0083718A"/>
    <w:rsid w:val="008375E1"/>
    <w:rsid w:val="0084086A"/>
    <w:rsid w:val="00841767"/>
    <w:rsid w:val="008422B2"/>
    <w:rsid w:val="008427D5"/>
    <w:rsid w:val="008429E9"/>
    <w:rsid w:val="00843CCD"/>
    <w:rsid w:val="00844617"/>
    <w:rsid w:val="00844F1E"/>
    <w:rsid w:val="00844F3B"/>
    <w:rsid w:val="008456DA"/>
    <w:rsid w:val="00845703"/>
    <w:rsid w:val="00845A28"/>
    <w:rsid w:val="00845A70"/>
    <w:rsid w:val="00845C35"/>
    <w:rsid w:val="00846270"/>
    <w:rsid w:val="008473AF"/>
    <w:rsid w:val="008500AD"/>
    <w:rsid w:val="008501A8"/>
    <w:rsid w:val="008501AC"/>
    <w:rsid w:val="00850BAC"/>
    <w:rsid w:val="0085161B"/>
    <w:rsid w:val="0085184B"/>
    <w:rsid w:val="00852CDB"/>
    <w:rsid w:val="00852D5A"/>
    <w:rsid w:val="00853C84"/>
    <w:rsid w:val="00853DBE"/>
    <w:rsid w:val="008546C9"/>
    <w:rsid w:val="008547B7"/>
    <w:rsid w:val="00855640"/>
    <w:rsid w:val="0085694A"/>
    <w:rsid w:val="00856E37"/>
    <w:rsid w:val="00856F94"/>
    <w:rsid w:val="0085735C"/>
    <w:rsid w:val="00857491"/>
    <w:rsid w:val="00860497"/>
    <w:rsid w:val="008610AB"/>
    <w:rsid w:val="00861EA8"/>
    <w:rsid w:val="00861F95"/>
    <w:rsid w:val="0086248C"/>
    <w:rsid w:val="00862AD2"/>
    <w:rsid w:val="00862FD8"/>
    <w:rsid w:val="00863439"/>
    <w:rsid w:val="0086389F"/>
    <w:rsid w:val="00863936"/>
    <w:rsid w:val="00863FCB"/>
    <w:rsid w:val="00864420"/>
    <w:rsid w:val="008655E8"/>
    <w:rsid w:val="00865635"/>
    <w:rsid w:val="00865895"/>
    <w:rsid w:val="00865E96"/>
    <w:rsid w:val="0086666D"/>
    <w:rsid w:val="008676BC"/>
    <w:rsid w:val="00867BDA"/>
    <w:rsid w:val="00867C70"/>
    <w:rsid w:val="00870676"/>
    <w:rsid w:val="008708A7"/>
    <w:rsid w:val="00870CBD"/>
    <w:rsid w:val="00871492"/>
    <w:rsid w:val="00871767"/>
    <w:rsid w:val="00873D3A"/>
    <w:rsid w:val="008740A6"/>
    <w:rsid w:val="00874A0D"/>
    <w:rsid w:val="00874AC2"/>
    <w:rsid w:val="0087546C"/>
    <w:rsid w:val="008757CF"/>
    <w:rsid w:val="008770F7"/>
    <w:rsid w:val="008773E8"/>
    <w:rsid w:val="00877F5C"/>
    <w:rsid w:val="00880866"/>
    <w:rsid w:val="00880C92"/>
    <w:rsid w:val="008810B8"/>
    <w:rsid w:val="0088172A"/>
    <w:rsid w:val="00881F8C"/>
    <w:rsid w:val="0088216A"/>
    <w:rsid w:val="00882FB0"/>
    <w:rsid w:val="00883EA6"/>
    <w:rsid w:val="008844C4"/>
    <w:rsid w:val="00884678"/>
    <w:rsid w:val="008851A9"/>
    <w:rsid w:val="00885978"/>
    <w:rsid w:val="008874F3"/>
    <w:rsid w:val="00887541"/>
    <w:rsid w:val="008900A6"/>
    <w:rsid w:val="00890794"/>
    <w:rsid w:val="00890E40"/>
    <w:rsid w:val="00891220"/>
    <w:rsid w:val="00891677"/>
    <w:rsid w:val="0089203A"/>
    <w:rsid w:val="00892A2A"/>
    <w:rsid w:val="00892C8F"/>
    <w:rsid w:val="00892CB0"/>
    <w:rsid w:val="00892D0F"/>
    <w:rsid w:val="00892F58"/>
    <w:rsid w:val="00893554"/>
    <w:rsid w:val="00894171"/>
    <w:rsid w:val="00894554"/>
    <w:rsid w:val="0089464B"/>
    <w:rsid w:val="00895537"/>
    <w:rsid w:val="00896E33"/>
    <w:rsid w:val="00896E93"/>
    <w:rsid w:val="008977D9"/>
    <w:rsid w:val="00897DF5"/>
    <w:rsid w:val="008A06C4"/>
    <w:rsid w:val="008A08B7"/>
    <w:rsid w:val="008A15DE"/>
    <w:rsid w:val="008A1AB8"/>
    <w:rsid w:val="008A1B93"/>
    <w:rsid w:val="008A1BC1"/>
    <w:rsid w:val="008A21BF"/>
    <w:rsid w:val="008A24B9"/>
    <w:rsid w:val="008A29C2"/>
    <w:rsid w:val="008A2BD8"/>
    <w:rsid w:val="008A361B"/>
    <w:rsid w:val="008A3DFE"/>
    <w:rsid w:val="008A4194"/>
    <w:rsid w:val="008A46CD"/>
    <w:rsid w:val="008A48B4"/>
    <w:rsid w:val="008A4C2B"/>
    <w:rsid w:val="008A4D50"/>
    <w:rsid w:val="008A5145"/>
    <w:rsid w:val="008A5766"/>
    <w:rsid w:val="008A6EFA"/>
    <w:rsid w:val="008A7673"/>
    <w:rsid w:val="008B01BF"/>
    <w:rsid w:val="008B09A8"/>
    <w:rsid w:val="008B2369"/>
    <w:rsid w:val="008B2E74"/>
    <w:rsid w:val="008B386F"/>
    <w:rsid w:val="008B4D1A"/>
    <w:rsid w:val="008B4DEA"/>
    <w:rsid w:val="008B53FD"/>
    <w:rsid w:val="008B55CD"/>
    <w:rsid w:val="008B5BBB"/>
    <w:rsid w:val="008B5D83"/>
    <w:rsid w:val="008B669F"/>
    <w:rsid w:val="008B7754"/>
    <w:rsid w:val="008B7926"/>
    <w:rsid w:val="008C022A"/>
    <w:rsid w:val="008C0536"/>
    <w:rsid w:val="008C0DAA"/>
    <w:rsid w:val="008C16D0"/>
    <w:rsid w:val="008C234B"/>
    <w:rsid w:val="008C2FA6"/>
    <w:rsid w:val="008C3167"/>
    <w:rsid w:val="008C379D"/>
    <w:rsid w:val="008C3EB8"/>
    <w:rsid w:val="008C3F12"/>
    <w:rsid w:val="008C5373"/>
    <w:rsid w:val="008C5455"/>
    <w:rsid w:val="008C5526"/>
    <w:rsid w:val="008C664E"/>
    <w:rsid w:val="008C7932"/>
    <w:rsid w:val="008D0B26"/>
    <w:rsid w:val="008D10AE"/>
    <w:rsid w:val="008D26A8"/>
    <w:rsid w:val="008D3A2A"/>
    <w:rsid w:val="008D3BF1"/>
    <w:rsid w:val="008D3EAF"/>
    <w:rsid w:val="008D4001"/>
    <w:rsid w:val="008D4034"/>
    <w:rsid w:val="008D44D8"/>
    <w:rsid w:val="008D48E3"/>
    <w:rsid w:val="008D4D3C"/>
    <w:rsid w:val="008D516A"/>
    <w:rsid w:val="008D5383"/>
    <w:rsid w:val="008D554A"/>
    <w:rsid w:val="008D65BE"/>
    <w:rsid w:val="008E0299"/>
    <w:rsid w:val="008E0559"/>
    <w:rsid w:val="008E072F"/>
    <w:rsid w:val="008E18A5"/>
    <w:rsid w:val="008E25E4"/>
    <w:rsid w:val="008E2771"/>
    <w:rsid w:val="008E2C33"/>
    <w:rsid w:val="008E3164"/>
    <w:rsid w:val="008E3A65"/>
    <w:rsid w:val="008E3FB0"/>
    <w:rsid w:val="008E456B"/>
    <w:rsid w:val="008E4746"/>
    <w:rsid w:val="008E4ADF"/>
    <w:rsid w:val="008E596A"/>
    <w:rsid w:val="008E5BDD"/>
    <w:rsid w:val="008E607A"/>
    <w:rsid w:val="008E61FE"/>
    <w:rsid w:val="008E690C"/>
    <w:rsid w:val="008E7722"/>
    <w:rsid w:val="008E7907"/>
    <w:rsid w:val="008F0024"/>
    <w:rsid w:val="008F0DCB"/>
    <w:rsid w:val="008F10E5"/>
    <w:rsid w:val="008F22C2"/>
    <w:rsid w:val="008F2970"/>
    <w:rsid w:val="008F3B81"/>
    <w:rsid w:val="008F43DA"/>
    <w:rsid w:val="008F4A10"/>
    <w:rsid w:val="008F5EFB"/>
    <w:rsid w:val="008F610B"/>
    <w:rsid w:val="008F745B"/>
    <w:rsid w:val="008F7A23"/>
    <w:rsid w:val="008F7BE3"/>
    <w:rsid w:val="009008ED"/>
    <w:rsid w:val="00900BBA"/>
    <w:rsid w:val="00901AB6"/>
    <w:rsid w:val="00901F92"/>
    <w:rsid w:val="00902D69"/>
    <w:rsid w:val="00902F50"/>
    <w:rsid w:val="00903EE9"/>
    <w:rsid w:val="009045C1"/>
    <w:rsid w:val="00904753"/>
    <w:rsid w:val="00904814"/>
    <w:rsid w:val="00904BBD"/>
    <w:rsid w:val="00904BCD"/>
    <w:rsid w:val="0090534C"/>
    <w:rsid w:val="00905576"/>
    <w:rsid w:val="00905A39"/>
    <w:rsid w:val="0090606A"/>
    <w:rsid w:val="00906287"/>
    <w:rsid w:val="0090671E"/>
    <w:rsid w:val="00906841"/>
    <w:rsid w:val="00906C81"/>
    <w:rsid w:val="009072F7"/>
    <w:rsid w:val="00907B94"/>
    <w:rsid w:val="00907E29"/>
    <w:rsid w:val="009109C4"/>
    <w:rsid w:val="00910E05"/>
    <w:rsid w:val="0091121C"/>
    <w:rsid w:val="009112FB"/>
    <w:rsid w:val="009124A2"/>
    <w:rsid w:val="00912730"/>
    <w:rsid w:val="00912B88"/>
    <w:rsid w:val="00913FE3"/>
    <w:rsid w:val="0091446A"/>
    <w:rsid w:val="00915D93"/>
    <w:rsid w:val="00916629"/>
    <w:rsid w:val="00916671"/>
    <w:rsid w:val="0091683C"/>
    <w:rsid w:val="009171E5"/>
    <w:rsid w:val="009176CC"/>
    <w:rsid w:val="00917C76"/>
    <w:rsid w:val="009201DC"/>
    <w:rsid w:val="009204BD"/>
    <w:rsid w:val="00921639"/>
    <w:rsid w:val="00921776"/>
    <w:rsid w:val="0092240C"/>
    <w:rsid w:val="009228D2"/>
    <w:rsid w:val="00922C05"/>
    <w:rsid w:val="00923C59"/>
    <w:rsid w:val="00924767"/>
    <w:rsid w:val="00924B74"/>
    <w:rsid w:val="0092593A"/>
    <w:rsid w:val="00925AA6"/>
    <w:rsid w:val="00925DA2"/>
    <w:rsid w:val="00925F74"/>
    <w:rsid w:val="00926424"/>
    <w:rsid w:val="009267D2"/>
    <w:rsid w:val="009269C1"/>
    <w:rsid w:val="00926A7C"/>
    <w:rsid w:val="00927940"/>
    <w:rsid w:val="00927A59"/>
    <w:rsid w:val="00927E19"/>
    <w:rsid w:val="009302D6"/>
    <w:rsid w:val="00930305"/>
    <w:rsid w:val="0093034A"/>
    <w:rsid w:val="00930D3F"/>
    <w:rsid w:val="00931E44"/>
    <w:rsid w:val="00931FC4"/>
    <w:rsid w:val="00931FEB"/>
    <w:rsid w:val="00932378"/>
    <w:rsid w:val="00932E24"/>
    <w:rsid w:val="00932E3D"/>
    <w:rsid w:val="009332C2"/>
    <w:rsid w:val="00933749"/>
    <w:rsid w:val="00933B27"/>
    <w:rsid w:val="00934296"/>
    <w:rsid w:val="009345CD"/>
    <w:rsid w:val="0093468D"/>
    <w:rsid w:val="00934F80"/>
    <w:rsid w:val="00936CA5"/>
    <w:rsid w:val="0093790D"/>
    <w:rsid w:val="00940372"/>
    <w:rsid w:val="00940448"/>
    <w:rsid w:val="00940501"/>
    <w:rsid w:val="009406F6"/>
    <w:rsid w:val="009415EB"/>
    <w:rsid w:val="009432E7"/>
    <w:rsid w:val="009449A4"/>
    <w:rsid w:val="00944C7D"/>
    <w:rsid w:val="00945D55"/>
    <w:rsid w:val="00945FCA"/>
    <w:rsid w:val="009465EC"/>
    <w:rsid w:val="00946E62"/>
    <w:rsid w:val="00950322"/>
    <w:rsid w:val="00950490"/>
    <w:rsid w:val="0095066D"/>
    <w:rsid w:val="00950C3F"/>
    <w:rsid w:val="0095199B"/>
    <w:rsid w:val="009539E2"/>
    <w:rsid w:val="009546A2"/>
    <w:rsid w:val="009546DB"/>
    <w:rsid w:val="00954773"/>
    <w:rsid w:val="00954FAC"/>
    <w:rsid w:val="00955354"/>
    <w:rsid w:val="00955612"/>
    <w:rsid w:val="00955D7E"/>
    <w:rsid w:val="0095614F"/>
    <w:rsid w:val="009565F2"/>
    <w:rsid w:val="0095736A"/>
    <w:rsid w:val="00957B1A"/>
    <w:rsid w:val="00957E6A"/>
    <w:rsid w:val="00957EE0"/>
    <w:rsid w:val="0096031E"/>
    <w:rsid w:val="009605C5"/>
    <w:rsid w:val="00960FF8"/>
    <w:rsid w:val="00961598"/>
    <w:rsid w:val="0096189B"/>
    <w:rsid w:val="009618FD"/>
    <w:rsid w:val="0096364D"/>
    <w:rsid w:val="00964DC6"/>
    <w:rsid w:val="00965DCF"/>
    <w:rsid w:val="00965EB7"/>
    <w:rsid w:val="00966809"/>
    <w:rsid w:val="00967112"/>
    <w:rsid w:val="009672EA"/>
    <w:rsid w:val="00967B97"/>
    <w:rsid w:val="00971082"/>
    <w:rsid w:val="009715F3"/>
    <w:rsid w:val="009716AB"/>
    <w:rsid w:val="00971E7F"/>
    <w:rsid w:val="00972185"/>
    <w:rsid w:val="00972468"/>
    <w:rsid w:val="009724A5"/>
    <w:rsid w:val="0097298D"/>
    <w:rsid w:val="00972D4A"/>
    <w:rsid w:val="00973A68"/>
    <w:rsid w:val="00974DE9"/>
    <w:rsid w:val="009753D3"/>
    <w:rsid w:val="009767BC"/>
    <w:rsid w:val="00977555"/>
    <w:rsid w:val="0097758B"/>
    <w:rsid w:val="0097765C"/>
    <w:rsid w:val="00977B5A"/>
    <w:rsid w:val="009808C3"/>
    <w:rsid w:val="00980CCE"/>
    <w:rsid w:val="00982D26"/>
    <w:rsid w:val="00982DB8"/>
    <w:rsid w:val="0098345E"/>
    <w:rsid w:val="00984106"/>
    <w:rsid w:val="00984531"/>
    <w:rsid w:val="00984698"/>
    <w:rsid w:val="00984938"/>
    <w:rsid w:val="00985418"/>
    <w:rsid w:val="00985704"/>
    <w:rsid w:val="00986C87"/>
    <w:rsid w:val="00986E87"/>
    <w:rsid w:val="00986FCE"/>
    <w:rsid w:val="0099021E"/>
    <w:rsid w:val="009903C6"/>
    <w:rsid w:val="009904E3"/>
    <w:rsid w:val="009906D0"/>
    <w:rsid w:val="00991062"/>
    <w:rsid w:val="009911C5"/>
    <w:rsid w:val="009921AE"/>
    <w:rsid w:val="009925DA"/>
    <w:rsid w:val="00992723"/>
    <w:rsid w:val="0099390B"/>
    <w:rsid w:val="00993D2F"/>
    <w:rsid w:val="00993D40"/>
    <w:rsid w:val="00993ED2"/>
    <w:rsid w:val="0099414C"/>
    <w:rsid w:val="0099530A"/>
    <w:rsid w:val="0099552C"/>
    <w:rsid w:val="00995DC6"/>
    <w:rsid w:val="00996B8B"/>
    <w:rsid w:val="00997971"/>
    <w:rsid w:val="00997B3E"/>
    <w:rsid w:val="00997F8E"/>
    <w:rsid w:val="009A02BF"/>
    <w:rsid w:val="009A25E9"/>
    <w:rsid w:val="009A5AE7"/>
    <w:rsid w:val="009A5F72"/>
    <w:rsid w:val="009A732B"/>
    <w:rsid w:val="009A7650"/>
    <w:rsid w:val="009A77F7"/>
    <w:rsid w:val="009A7928"/>
    <w:rsid w:val="009B0FBD"/>
    <w:rsid w:val="009B11BE"/>
    <w:rsid w:val="009B14F3"/>
    <w:rsid w:val="009B1E48"/>
    <w:rsid w:val="009B28E9"/>
    <w:rsid w:val="009B2FB3"/>
    <w:rsid w:val="009B3C57"/>
    <w:rsid w:val="009B4E6C"/>
    <w:rsid w:val="009B502B"/>
    <w:rsid w:val="009B5A69"/>
    <w:rsid w:val="009B5AA7"/>
    <w:rsid w:val="009B6005"/>
    <w:rsid w:val="009B66F3"/>
    <w:rsid w:val="009B72B6"/>
    <w:rsid w:val="009B7589"/>
    <w:rsid w:val="009B781F"/>
    <w:rsid w:val="009C05E3"/>
    <w:rsid w:val="009C09FB"/>
    <w:rsid w:val="009C0E8B"/>
    <w:rsid w:val="009C1150"/>
    <w:rsid w:val="009C13CF"/>
    <w:rsid w:val="009C14E1"/>
    <w:rsid w:val="009C246B"/>
    <w:rsid w:val="009C2A84"/>
    <w:rsid w:val="009C3F8D"/>
    <w:rsid w:val="009C5AA5"/>
    <w:rsid w:val="009C5BD6"/>
    <w:rsid w:val="009C619B"/>
    <w:rsid w:val="009C6A57"/>
    <w:rsid w:val="009D0608"/>
    <w:rsid w:val="009D0634"/>
    <w:rsid w:val="009D06D6"/>
    <w:rsid w:val="009D0DAD"/>
    <w:rsid w:val="009D0EF8"/>
    <w:rsid w:val="009D1A7C"/>
    <w:rsid w:val="009D1B5E"/>
    <w:rsid w:val="009D2149"/>
    <w:rsid w:val="009D288D"/>
    <w:rsid w:val="009D2A2A"/>
    <w:rsid w:val="009D2B4D"/>
    <w:rsid w:val="009D2F4B"/>
    <w:rsid w:val="009D3116"/>
    <w:rsid w:val="009D3758"/>
    <w:rsid w:val="009D3B69"/>
    <w:rsid w:val="009D5490"/>
    <w:rsid w:val="009D594D"/>
    <w:rsid w:val="009D5B1E"/>
    <w:rsid w:val="009D5BE3"/>
    <w:rsid w:val="009D6E37"/>
    <w:rsid w:val="009D71C3"/>
    <w:rsid w:val="009E0030"/>
    <w:rsid w:val="009E0785"/>
    <w:rsid w:val="009E221B"/>
    <w:rsid w:val="009E3293"/>
    <w:rsid w:val="009E3E22"/>
    <w:rsid w:val="009E42C9"/>
    <w:rsid w:val="009E5898"/>
    <w:rsid w:val="009E5CBD"/>
    <w:rsid w:val="009E5DC0"/>
    <w:rsid w:val="009E6315"/>
    <w:rsid w:val="009E6489"/>
    <w:rsid w:val="009E73CE"/>
    <w:rsid w:val="009E7668"/>
    <w:rsid w:val="009E76BC"/>
    <w:rsid w:val="009E76CD"/>
    <w:rsid w:val="009E7C1B"/>
    <w:rsid w:val="009E7C79"/>
    <w:rsid w:val="009E7DCA"/>
    <w:rsid w:val="009E7F14"/>
    <w:rsid w:val="009F0C53"/>
    <w:rsid w:val="009F124E"/>
    <w:rsid w:val="009F12C4"/>
    <w:rsid w:val="009F1347"/>
    <w:rsid w:val="009F17D8"/>
    <w:rsid w:val="009F197F"/>
    <w:rsid w:val="009F1C4B"/>
    <w:rsid w:val="009F2341"/>
    <w:rsid w:val="009F2E4A"/>
    <w:rsid w:val="009F3784"/>
    <w:rsid w:val="009F3943"/>
    <w:rsid w:val="009F3A35"/>
    <w:rsid w:val="009F4E95"/>
    <w:rsid w:val="009F4F78"/>
    <w:rsid w:val="009F4F81"/>
    <w:rsid w:val="009F54B2"/>
    <w:rsid w:val="009F7168"/>
    <w:rsid w:val="009F7C18"/>
    <w:rsid w:val="00A0083A"/>
    <w:rsid w:val="00A015B5"/>
    <w:rsid w:val="00A01A10"/>
    <w:rsid w:val="00A01A59"/>
    <w:rsid w:val="00A02919"/>
    <w:rsid w:val="00A04C85"/>
    <w:rsid w:val="00A051F3"/>
    <w:rsid w:val="00A05544"/>
    <w:rsid w:val="00A06154"/>
    <w:rsid w:val="00A0644C"/>
    <w:rsid w:val="00A0674E"/>
    <w:rsid w:val="00A06E87"/>
    <w:rsid w:val="00A0716D"/>
    <w:rsid w:val="00A074BC"/>
    <w:rsid w:val="00A07B70"/>
    <w:rsid w:val="00A101C3"/>
    <w:rsid w:val="00A10B11"/>
    <w:rsid w:val="00A1105A"/>
    <w:rsid w:val="00A11670"/>
    <w:rsid w:val="00A11FF5"/>
    <w:rsid w:val="00A12213"/>
    <w:rsid w:val="00A125BA"/>
    <w:rsid w:val="00A12D57"/>
    <w:rsid w:val="00A12F2E"/>
    <w:rsid w:val="00A13371"/>
    <w:rsid w:val="00A139E5"/>
    <w:rsid w:val="00A13DEB"/>
    <w:rsid w:val="00A141DA"/>
    <w:rsid w:val="00A1633E"/>
    <w:rsid w:val="00A17E47"/>
    <w:rsid w:val="00A200B0"/>
    <w:rsid w:val="00A20106"/>
    <w:rsid w:val="00A20B79"/>
    <w:rsid w:val="00A20C8D"/>
    <w:rsid w:val="00A21D00"/>
    <w:rsid w:val="00A2242A"/>
    <w:rsid w:val="00A226E4"/>
    <w:rsid w:val="00A22B3A"/>
    <w:rsid w:val="00A23314"/>
    <w:rsid w:val="00A24339"/>
    <w:rsid w:val="00A2483A"/>
    <w:rsid w:val="00A2497E"/>
    <w:rsid w:val="00A24BB4"/>
    <w:rsid w:val="00A25B09"/>
    <w:rsid w:val="00A25DAA"/>
    <w:rsid w:val="00A26D77"/>
    <w:rsid w:val="00A26FDF"/>
    <w:rsid w:val="00A27E2E"/>
    <w:rsid w:val="00A318C0"/>
    <w:rsid w:val="00A31925"/>
    <w:rsid w:val="00A31CB5"/>
    <w:rsid w:val="00A31FDD"/>
    <w:rsid w:val="00A32024"/>
    <w:rsid w:val="00A328BD"/>
    <w:rsid w:val="00A33639"/>
    <w:rsid w:val="00A3368D"/>
    <w:rsid w:val="00A3385A"/>
    <w:rsid w:val="00A339A4"/>
    <w:rsid w:val="00A343CB"/>
    <w:rsid w:val="00A3516A"/>
    <w:rsid w:val="00A36014"/>
    <w:rsid w:val="00A366DD"/>
    <w:rsid w:val="00A36D4D"/>
    <w:rsid w:val="00A37BA3"/>
    <w:rsid w:val="00A37CE5"/>
    <w:rsid w:val="00A405A3"/>
    <w:rsid w:val="00A40641"/>
    <w:rsid w:val="00A408B4"/>
    <w:rsid w:val="00A408CD"/>
    <w:rsid w:val="00A40E26"/>
    <w:rsid w:val="00A412B3"/>
    <w:rsid w:val="00A4158B"/>
    <w:rsid w:val="00A41A58"/>
    <w:rsid w:val="00A43819"/>
    <w:rsid w:val="00A43D96"/>
    <w:rsid w:val="00A44096"/>
    <w:rsid w:val="00A44D07"/>
    <w:rsid w:val="00A45C66"/>
    <w:rsid w:val="00A45DCC"/>
    <w:rsid w:val="00A4603F"/>
    <w:rsid w:val="00A4665C"/>
    <w:rsid w:val="00A46F1A"/>
    <w:rsid w:val="00A46F56"/>
    <w:rsid w:val="00A47A59"/>
    <w:rsid w:val="00A47C87"/>
    <w:rsid w:val="00A5083D"/>
    <w:rsid w:val="00A51F61"/>
    <w:rsid w:val="00A52247"/>
    <w:rsid w:val="00A52430"/>
    <w:rsid w:val="00A52436"/>
    <w:rsid w:val="00A528C2"/>
    <w:rsid w:val="00A52F36"/>
    <w:rsid w:val="00A533AB"/>
    <w:rsid w:val="00A53873"/>
    <w:rsid w:val="00A538F4"/>
    <w:rsid w:val="00A53979"/>
    <w:rsid w:val="00A53D20"/>
    <w:rsid w:val="00A545E0"/>
    <w:rsid w:val="00A5547B"/>
    <w:rsid w:val="00A557FF"/>
    <w:rsid w:val="00A559FC"/>
    <w:rsid w:val="00A564BC"/>
    <w:rsid w:val="00A56811"/>
    <w:rsid w:val="00A56997"/>
    <w:rsid w:val="00A56C19"/>
    <w:rsid w:val="00A57047"/>
    <w:rsid w:val="00A5741D"/>
    <w:rsid w:val="00A57B44"/>
    <w:rsid w:val="00A6051A"/>
    <w:rsid w:val="00A60E24"/>
    <w:rsid w:val="00A61519"/>
    <w:rsid w:val="00A61A67"/>
    <w:rsid w:val="00A61E63"/>
    <w:rsid w:val="00A6213D"/>
    <w:rsid w:val="00A6214E"/>
    <w:rsid w:val="00A62650"/>
    <w:rsid w:val="00A62CED"/>
    <w:rsid w:val="00A637D4"/>
    <w:rsid w:val="00A63C8F"/>
    <w:rsid w:val="00A644B9"/>
    <w:rsid w:val="00A649B5"/>
    <w:rsid w:val="00A6524D"/>
    <w:rsid w:val="00A65C15"/>
    <w:rsid w:val="00A667F9"/>
    <w:rsid w:val="00A66B45"/>
    <w:rsid w:val="00A66C2B"/>
    <w:rsid w:val="00A67BF1"/>
    <w:rsid w:val="00A71BAF"/>
    <w:rsid w:val="00A71E14"/>
    <w:rsid w:val="00A72AB8"/>
    <w:rsid w:val="00A72BAF"/>
    <w:rsid w:val="00A73737"/>
    <w:rsid w:val="00A73F38"/>
    <w:rsid w:val="00A73FB8"/>
    <w:rsid w:val="00A7404D"/>
    <w:rsid w:val="00A74097"/>
    <w:rsid w:val="00A752A4"/>
    <w:rsid w:val="00A7695E"/>
    <w:rsid w:val="00A771B8"/>
    <w:rsid w:val="00A777EF"/>
    <w:rsid w:val="00A7794D"/>
    <w:rsid w:val="00A812B7"/>
    <w:rsid w:val="00A8132B"/>
    <w:rsid w:val="00A8144D"/>
    <w:rsid w:val="00A81898"/>
    <w:rsid w:val="00A81A22"/>
    <w:rsid w:val="00A81C4B"/>
    <w:rsid w:val="00A8290D"/>
    <w:rsid w:val="00A82CAA"/>
    <w:rsid w:val="00A832A4"/>
    <w:rsid w:val="00A83A6B"/>
    <w:rsid w:val="00A83F09"/>
    <w:rsid w:val="00A8447D"/>
    <w:rsid w:val="00A84F26"/>
    <w:rsid w:val="00A85144"/>
    <w:rsid w:val="00A85281"/>
    <w:rsid w:val="00A854BD"/>
    <w:rsid w:val="00A86751"/>
    <w:rsid w:val="00A868C2"/>
    <w:rsid w:val="00A86CF1"/>
    <w:rsid w:val="00A86D5F"/>
    <w:rsid w:val="00A87123"/>
    <w:rsid w:val="00A8780C"/>
    <w:rsid w:val="00A8799D"/>
    <w:rsid w:val="00A90016"/>
    <w:rsid w:val="00A9054D"/>
    <w:rsid w:val="00A905D4"/>
    <w:rsid w:val="00A905F0"/>
    <w:rsid w:val="00A90ACF"/>
    <w:rsid w:val="00A92357"/>
    <w:rsid w:val="00A932B2"/>
    <w:rsid w:val="00A93337"/>
    <w:rsid w:val="00A94160"/>
    <w:rsid w:val="00A95496"/>
    <w:rsid w:val="00A96758"/>
    <w:rsid w:val="00A96A5B"/>
    <w:rsid w:val="00A97C9E"/>
    <w:rsid w:val="00AA0363"/>
    <w:rsid w:val="00AA052D"/>
    <w:rsid w:val="00AA06D8"/>
    <w:rsid w:val="00AA0E61"/>
    <w:rsid w:val="00AA12D5"/>
    <w:rsid w:val="00AA27BF"/>
    <w:rsid w:val="00AA2932"/>
    <w:rsid w:val="00AA325C"/>
    <w:rsid w:val="00AA3284"/>
    <w:rsid w:val="00AA3917"/>
    <w:rsid w:val="00AA4154"/>
    <w:rsid w:val="00AA426E"/>
    <w:rsid w:val="00AA4568"/>
    <w:rsid w:val="00AA4A4D"/>
    <w:rsid w:val="00AA51B8"/>
    <w:rsid w:val="00AA555D"/>
    <w:rsid w:val="00AA63D1"/>
    <w:rsid w:val="00AA690E"/>
    <w:rsid w:val="00AA70A4"/>
    <w:rsid w:val="00AA73CA"/>
    <w:rsid w:val="00AB0A98"/>
    <w:rsid w:val="00AB1C7C"/>
    <w:rsid w:val="00AB1FF8"/>
    <w:rsid w:val="00AB205A"/>
    <w:rsid w:val="00AB2EF3"/>
    <w:rsid w:val="00AB3271"/>
    <w:rsid w:val="00AB355A"/>
    <w:rsid w:val="00AB39CE"/>
    <w:rsid w:val="00AB3E38"/>
    <w:rsid w:val="00AB3E92"/>
    <w:rsid w:val="00AB4503"/>
    <w:rsid w:val="00AB453A"/>
    <w:rsid w:val="00AB4E69"/>
    <w:rsid w:val="00AB5726"/>
    <w:rsid w:val="00AB5853"/>
    <w:rsid w:val="00AB5E7E"/>
    <w:rsid w:val="00AB6824"/>
    <w:rsid w:val="00AB6D52"/>
    <w:rsid w:val="00AB791D"/>
    <w:rsid w:val="00AC0858"/>
    <w:rsid w:val="00AC0C0A"/>
    <w:rsid w:val="00AC114A"/>
    <w:rsid w:val="00AC1BBA"/>
    <w:rsid w:val="00AC1EBF"/>
    <w:rsid w:val="00AC2639"/>
    <w:rsid w:val="00AC2B47"/>
    <w:rsid w:val="00AC37D0"/>
    <w:rsid w:val="00AC3A76"/>
    <w:rsid w:val="00AC50A0"/>
    <w:rsid w:val="00AC51AB"/>
    <w:rsid w:val="00AC534D"/>
    <w:rsid w:val="00AC5433"/>
    <w:rsid w:val="00AC584F"/>
    <w:rsid w:val="00AC612E"/>
    <w:rsid w:val="00AC6174"/>
    <w:rsid w:val="00AC6830"/>
    <w:rsid w:val="00AC7C4B"/>
    <w:rsid w:val="00AD01C3"/>
    <w:rsid w:val="00AD0E21"/>
    <w:rsid w:val="00AD132E"/>
    <w:rsid w:val="00AD15D7"/>
    <w:rsid w:val="00AD1943"/>
    <w:rsid w:val="00AD222B"/>
    <w:rsid w:val="00AD2ED2"/>
    <w:rsid w:val="00AD3AAA"/>
    <w:rsid w:val="00AD5556"/>
    <w:rsid w:val="00AD6AA9"/>
    <w:rsid w:val="00AD76DE"/>
    <w:rsid w:val="00AE0D8E"/>
    <w:rsid w:val="00AE0E03"/>
    <w:rsid w:val="00AE159B"/>
    <w:rsid w:val="00AE2ADE"/>
    <w:rsid w:val="00AE3699"/>
    <w:rsid w:val="00AE3D0E"/>
    <w:rsid w:val="00AE62EA"/>
    <w:rsid w:val="00AE6582"/>
    <w:rsid w:val="00AE746C"/>
    <w:rsid w:val="00AE7A88"/>
    <w:rsid w:val="00AE7BC3"/>
    <w:rsid w:val="00AF045E"/>
    <w:rsid w:val="00AF1C0B"/>
    <w:rsid w:val="00AF33DC"/>
    <w:rsid w:val="00AF4601"/>
    <w:rsid w:val="00AF47CE"/>
    <w:rsid w:val="00AF4D2A"/>
    <w:rsid w:val="00AF4F7B"/>
    <w:rsid w:val="00AF5C7E"/>
    <w:rsid w:val="00AF5D2A"/>
    <w:rsid w:val="00AF63AF"/>
    <w:rsid w:val="00AF6604"/>
    <w:rsid w:val="00AF6B78"/>
    <w:rsid w:val="00AF6E34"/>
    <w:rsid w:val="00AF6FB6"/>
    <w:rsid w:val="00AF7308"/>
    <w:rsid w:val="00AF744A"/>
    <w:rsid w:val="00B0047B"/>
    <w:rsid w:val="00B00B99"/>
    <w:rsid w:val="00B028D9"/>
    <w:rsid w:val="00B02DB3"/>
    <w:rsid w:val="00B02E21"/>
    <w:rsid w:val="00B03131"/>
    <w:rsid w:val="00B04010"/>
    <w:rsid w:val="00B0406F"/>
    <w:rsid w:val="00B0422E"/>
    <w:rsid w:val="00B04384"/>
    <w:rsid w:val="00B04675"/>
    <w:rsid w:val="00B04C4F"/>
    <w:rsid w:val="00B056B7"/>
    <w:rsid w:val="00B0684C"/>
    <w:rsid w:val="00B06ECF"/>
    <w:rsid w:val="00B07604"/>
    <w:rsid w:val="00B076A2"/>
    <w:rsid w:val="00B079F5"/>
    <w:rsid w:val="00B1023A"/>
    <w:rsid w:val="00B107A4"/>
    <w:rsid w:val="00B10FE9"/>
    <w:rsid w:val="00B11039"/>
    <w:rsid w:val="00B1151A"/>
    <w:rsid w:val="00B1154E"/>
    <w:rsid w:val="00B11F17"/>
    <w:rsid w:val="00B12078"/>
    <w:rsid w:val="00B123BF"/>
    <w:rsid w:val="00B130F5"/>
    <w:rsid w:val="00B13159"/>
    <w:rsid w:val="00B14917"/>
    <w:rsid w:val="00B151FF"/>
    <w:rsid w:val="00B155E3"/>
    <w:rsid w:val="00B17569"/>
    <w:rsid w:val="00B22B56"/>
    <w:rsid w:val="00B22DC8"/>
    <w:rsid w:val="00B24088"/>
    <w:rsid w:val="00B2480E"/>
    <w:rsid w:val="00B251E6"/>
    <w:rsid w:val="00B2524C"/>
    <w:rsid w:val="00B25955"/>
    <w:rsid w:val="00B25A00"/>
    <w:rsid w:val="00B25F6D"/>
    <w:rsid w:val="00B26571"/>
    <w:rsid w:val="00B2657C"/>
    <w:rsid w:val="00B2693B"/>
    <w:rsid w:val="00B26FE8"/>
    <w:rsid w:val="00B2765B"/>
    <w:rsid w:val="00B3035A"/>
    <w:rsid w:val="00B31141"/>
    <w:rsid w:val="00B31CC8"/>
    <w:rsid w:val="00B31D50"/>
    <w:rsid w:val="00B31EA5"/>
    <w:rsid w:val="00B3211E"/>
    <w:rsid w:val="00B323FA"/>
    <w:rsid w:val="00B32431"/>
    <w:rsid w:val="00B330DF"/>
    <w:rsid w:val="00B33A24"/>
    <w:rsid w:val="00B33F0C"/>
    <w:rsid w:val="00B341BC"/>
    <w:rsid w:val="00B34834"/>
    <w:rsid w:val="00B34F72"/>
    <w:rsid w:val="00B35206"/>
    <w:rsid w:val="00B35621"/>
    <w:rsid w:val="00B35696"/>
    <w:rsid w:val="00B35E07"/>
    <w:rsid w:val="00B3675A"/>
    <w:rsid w:val="00B36796"/>
    <w:rsid w:val="00B36B1B"/>
    <w:rsid w:val="00B36FC3"/>
    <w:rsid w:val="00B400F9"/>
    <w:rsid w:val="00B405CD"/>
    <w:rsid w:val="00B40779"/>
    <w:rsid w:val="00B41974"/>
    <w:rsid w:val="00B4259B"/>
    <w:rsid w:val="00B429F2"/>
    <w:rsid w:val="00B42A0F"/>
    <w:rsid w:val="00B4324A"/>
    <w:rsid w:val="00B437B7"/>
    <w:rsid w:val="00B451BC"/>
    <w:rsid w:val="00B4557F"/>
    <w:rsid w:val="00B45B1E"/>
    <w:rsid w:val="00B45F10"/>
    <w:rsid w:val="00B45FC5"/>
    <w:rsid w:val="00B469E2"/>
    <w:rsid w:val="00B47897"/>
    <w:rsid w:val="00B47CCA"/>
    <w:rsid w:val="00B50816"/>
    <w:rsid w:val="00B50933"/>
    <w:rsid w:val="00B50935"/>
    <w:rsid w:val="00B51504"/>
    <w:rsid w:val="00B5161A"/>
    <w:rsid w:val="00B5220C"/>
    <w:rsid w:val="00B52650"/>
    <w:rsid w:val="00B52EEE"/>
    <w:rsid w:val="00B52EF8"/>
    <w:rsid w:val="00B52FA5"/>
    <w:rsid w:val="00B533B5"/>
    <w:rsid w:val="00B5378F"/>
    <w:rsid w:val="00B5443F"/>
    <w:rsid w:val="00B5502D"/>
    <w:rsid w:val="00B5518F"/>
    <w:rsid w:val="00B554E6"/>
    <w:rsid w:val="00B558A0"/>
    <w:rsid w:val="00B5778E"/>
    <w:rsid w:val="00B600B6"/>
    <w:rsid w:val="00B601B5"/>
    <w:rsid w:val="00B6081F"/>
    <w:rsid w:val="00B610B2"/>
    <w:rsid w:val="00B61CBF"/>
    <w:rsid w:val="00B62532"/>
    <w:rsid w:val="00B63AAA"/>
    <w:rsid w:val="00B64C7B"/>
    <w:rsid w:val="00B64C7C"/>
    <w:rsid w:val="00B656E8"/>
    <w:rsid w:val="00B66000"/>
    <w:rsid w:val="00B67098"/>
    <w:rsid w:val="00B674CC"/>
    <w:rsid w:val="00B67543"/>
    <w:rsid w:val="00B6755B"/>
    <w:rsid w:val="00B67CBD"/>
    <w:rsid w:val="00B707ED"/>
    <w:rsid w:val="00B7134B"/>
    <w:rsid w:val="00B71EC5"/>
    <w:rsid w:val="00B723EA"/>
    <w:rsid w:val="00B72614"/>
    <w:rsid w:val="00B727A3"/>
    <w:rsid w:val="00B7318A"/>
    <w:rsid w:val="00B73CB6"/>
    <w:rsid w:val="00B74022"/>
    <w:rsid w:val="00B74621"/>
    <w:rsid w:val="00B7496E"/>
    <w:rsid w:val="00B74E20"/>
    <w:rsid w:val="00B75222"/>
    <w:rsid w:val="00B75A73"/>
    <w:rsid w:val="00B76A91"/>
    <w:rsid w:val="00B77664"/>
    <w:rsid w:val="00B77871"/>
    <w:rsid w:val="00B80380"/>
    <w:rsid w:val="00B80A59"/>
    <w:rsid w:val="00B80BC2"/>
    <w:rsid w:val="00B80E30"/>
    <w:rsid w:val="00B815A4"/>
    <w:rsid w:val="00B823B1"/>
    <w:rsid w:val="00B8260E"/>
    <w:rsid w:val="00B826A1"/>
    <w:rsid w:val="00B82BDE"/>
    <w:rsid w:val="00B84572"/>
    <w:rsid w:val="00B847FA"/>
    <w:rsid w:val="00B8488E"/>
    <w:rsid w:val="00B8574A"/>
    <w:rsid w:val="00B85D17"/>
    <w:rsid w:val="00B85F1C"/>
    <w:rsid w:val="00B866BD"/>
    <w:rsid w:val="00B86852"/>
    <w:rsid w:val="00B86A67"/>
    <w:rsid w:val="00B90221"/>
    <w:rsid w:val="00B9024C"/>
    <w:rsid w:val="00B90372"/>
    <w:rsid w:val="00B90498"/>
    <w:rsid w:val="00B90560"/>
    <w:rsid w:val="00B9068C"/>
    <w:rsid w:val="00B914B2"/>
    <w:rsid w:val="00B92050"/>
    <w:rsid w:val="00B93001"/>
    <w:rsid w:val="00B94503"/>
    <w:rsid w:val="00B958BA"/>
    <w:rsid w:val="00B97B89"/>
    <w:rsid w:val="00BA0C3F"/>
    <w:rsid w:val="00BA106F"/>
    <w:rsid w:val="00BA1171"/>
    <w:rsid w:val="00BA15B8"/>
    <w:rsid w:val="00BA3512"/>
    <w:rsid w:val="00BA39A2"/>
    <w:rsid w:val="00BA3ECA"/>
    <w:rsid w:val="00BA549B"/>
    <w:rsid w:val="00BA585D"/>
    <w:rsid w:val="00BA652D"/>
    <w:rsid w:val="00BA70E1"/>
    <w:rsid w:val="00BA7A96"/>
    <w:rsid w:val="00BA7E5C"/>
    <w:rsid w:val="00BA7FEC"/>
    <w:rsid w:val="00BB03F6"/>
    <w:rsid w:val="00BB18D5"/>
    <w:rsid w:val="00BB2286"/>
    <w:rsid w:val="00BB28AE"/>
    <w:rsid w:val="00BB3C96"/>
    <w:rsid w:val="00BB3FD0"/>
    <w:rsid w:val="00BB4265"/>
    <w:rsid w:val="00BB43BE"/>
    <w:rsid w:val="00BB5FA5"/>
    <w:rsid w:val="00BB690F"/>
    <w:rsid w:val="00BB6E6F"/>
    <w:rsid w:val="00BB7979"/>
    <w:rsid w:val="00BC03AC"/>
    <w:rsid w:val="00BC0E66"/>
    <w:rsid w:val="00BC14E6"/>
    <w:rsid w:val="00BC1E58"/>
    <w:rsid w:val="00BC242C"/>
    <w:rsid w:val="00BC343C"/>
    <w:rsid w:val="00BC3558"/>
    <w:rsid w:val="00BC35C3"/>
    <w:rsid w:val="00BC365B"/>
    <w:rsid w:val="00BC4D4F"/>
    <w:rsid w:val="00BC4D70"/>
    <w:rsid w:val="00BC4E35"/>
    <w:rsid w:val="00BC5C40"/>
    <w:rsid w:val="00BC62AC"/>
    <w:rsid w:val="00BC641B"/>
    <w:rsid w:val="00BC6C9A"/>
    <w:rsid w:val="00BC6F86"/>
    <w:rsid w:val="00BC7423"/>
    <w:rsid w:val="00BC751C"/>
    <w:rsid w:val="00BD05B4"/>
    <w:rsid w:val="00BD05ED"/>
    <w:rsid w:val="00BD0D84"/>
    <w:rsid w:val="00BD10DA"/>
    <w:rsid w:val="00BD27B7"/>
    <w:rsid w:val="00BD2B73"/>
    <w:rsid w:val="00BD39B3"/>
    <w:rsid w:val="00BD3A0C"/>
    <w:rsid w:val="00BD3A74"/>
    <w:rsid w:val="00BD3B0F"/>
    <w:rsid w:val="00BD43A6"/>
    <w:rsid w:val="00BD525C"/>
    <w:rsid w:val="00BD6630"/>
    <w:rsid w:val="00BD6A59"/>
    <w:rsid w:val="00BD6E69"/>
    <w:rsid w:val="00BD6F4E"/>
    <w:rsid w:val="00BD6F61"/>
    <w:rsid w:val="00BD759F"/>
    <w:rsid w:val="00BD7AB7"/>
    <w:rsid w:val="00BE02DF"/>
    <w:rsid w:val="00BE0A99"/>
    <w:rsid w:val="00BE17E8"/>
    <w:rsid w:val="00BE216D"/>
    <w:rsid w:val="00BE233F"/>
    <w:rsid w:val="00BE31BE"/>
    <w:rsid w:val="00BE3438"/>
    <w:rsid w:val="00BE416F"/>
    <w:rsid w:val="00BE55A5"/>
    <w:rsid w:val="00BE56D0"/>
    <w:rsid w:val="00BE59FB"/>
    <w:rsid w:val="00BE5AD2"/>
    <w:rsid w:val="00BE638E"/>
    <w:rsid w:val="00BE76C4"/>
    <w:rsid w:val="00BE7AE7"/>
    <w:rsid w:val="00BE7BE1"/>
    <w:rsid w:val="00BF0B3F"/>
    <w:rsid w:val="00BF0E1A"/>
    <w:rsid w:val="00BF1A10"/>
    <w:rsid w:val="00BF2285"/>
    <w:rsid w:val="00BF299A"/>
    <w:rsid w:val="00BF4127"/>
    <w:rsid w:val="00BF4B45"/>
    <w:rsid w:val="00BF516B"/>
    <w:rsid w:val="00BF5403"/>
    <w:rsid w:val="00BF6161"/>
    <w:rsid w:val="00BF6290"/>
    <w:rsid w:val="00BF7328"/>
    <w:rsid w:val="00BF75BC"/>
    <w:rsid w:val="00BF7CEA"/>
    <w:rsid w:val="00C00124"/>
    <w:rsid w:val="00C00276"/>
    <w:rsid w:val="00C0027C"/>
    <w:rsid w:val="00C00525"/>
    <w:rsid w:val="00C007A7"/>
    <w:rsid w:val="00C00EC9"/>
    <w:rsid w:val="00C029EF"/>
    <w:rsid w:val="00C03088"/>
    <w:rsid w:val="00C03B9E"/>
    <w:rsid w:val="00C03DBD"/>
    <w:rsid w:val="00C04972"/>
    <w:rsid w:val="00C05737"/>
    <w:rsid w:val="00C05867"/>
    <w:rsid w:val="00C05BD4"/>
    <w:rsid w:val="00C05EE9"/>
    <w:rsid w:val="00C072F6"/>
    <w:rsid w:val="00C07E2E"/>
    <w:rsid w:val="00C07E78"/>
    <w:rsid w:val="00C102F1"/>
    <w:rsid w:val="00C1039A"/>
    <w:rsid w:val="00C11756"/>
    <w:rsid w:val="00C1230A"/>
    <w:rsid w:val="00C1305C"/>
    <w:rsid w:val="00C14712"/>
    <w:rsid w:val="00C1555D"/>
    <w:rsid w:val="00C15C95"/>
    <w:rsid w:val="00C15D0E"/>
    <w:rsid w:val="00C166F1"/>
    <w:rsid w:val="00C1670F"/>
    <w:rsid w:val="00C16E13"/>
    <w:rsid w:val="00C176E0"/>
    <w:rsid w:val="00C17C78"/>
    <w:rsid w:val="00C17CD0"/>
    <w:rsid w:val="00C17EC4"/>
    <w:rsid w:val="00C17F15"/>
    <w:rsid w:val="00C20567"/>
    <w:rsid w:val="00C206B3"/>
    <w:rsid w:val="00C20B35"/>
    <w:rsid w:val="00C21397"/>
    <w:rsid w:val="00C228FF"/>
    <w:rsid w:val="00C232C2"/>
    <w:rsid w:val="00C23409"/>
    <w:rsid w:val="00C2357D"/>
    <w:rsid w:val="00C2442E"/>
    <w:rsid w:val="00C25612"/>
    <w:rsid w:val="00C2676A"/>
    <w:rsid w:val="00C26811"/>
    <w:rsid w:val="00C275F9"/>
    <w:rsid w:val="00C30471"/>
    <w:rsid w:val="00C3086B"/>
    <w:rsid w:val="00C31AD5"/>
    <w:rsid w:val="00C3204A"/>
    <w:rsid w:val="00C334CB"/>
    <w:rsid w:val="00C33732"/>
    <w:rsid w:val="00C33E80"/>
    <w:rsid w:val="00C33ED5"/>
    <w:rsid w:val="00C34605"/>
    <w:rsid w:val="00C346CE"/>
    <w:rsid w:val="00C346DB"/>
    <w:rsid w:val="00C34B73"/>
    <w:rsid w:val="00C34D6C"/>
    <w:rsid w:val="00C34EFF"/>
    <w:rsid w:val="00C3645C"/>
    <w:rsid w:val="00C36988"/>
    <w:rsid w:val="00C37146"/>
    <w:rsid w:val="00C3770A"/>
    <w:rsid w:val="00C4116C"/>
    <w:rsid w:val="00C41484"/>
    <w:rsid w:val="00C42025"/>
    <w:rsid w:val="00C421E9"/>
    <w:rsid w:val="00C42327"/>
    <w:rsid w:val="00C429AD"/>
    <w:rsid w:val="00C43133"/>
    <w:rsid w:val="00C44BC9"/>
    <w:rsid w:val="00C4592C"/>
    <w:rsid w:val="00C4673D"/>
    <w:rsid w:val="00C46CF2"/>
    <w:rsid w:val="00C47156"/>
    <w:rsid w:val="00C476CB"/>
    <w:rsid w:val="00C47B5A"/>
    <w:rsid w:val="00C47DF3"/>
    <w:rsid w:val="00C50064"/>
    <w:rsid w:val="00C5173C"/>
    <w:rsid w:val="00C5199C"/>
    <w:rsid w:val="00C5225F"/>
    <w:rsid w:val="00C5234E"/>
    <w:rsid w:val="00C52F85"/>
    <w:rsid w:val="00C5323A"/>
    <w:rsid w:val="00C535B8"/>
    <w:rsid w:val="00C536D6"/>
    <w:rsid w:val="00C545E5"/>
    <w:rsid w:val="00C5510D"/>
    <w:rsid w:val="00C556A2"/>
    <w:rsid w:val="00C5670A"/>
    <w:rsid w:val="00C57027"/>
    <w:rsid w:val="00C61674"/>
    <w:rsid w:val="00C6174D"/>
    <w:rsid w:val="00C617BE"/>
    <w:rsid w:val="00C61DB9"/>
    <w:rsid w:val="00C6211A"/>
    <w:rsid w:val="00C629B5"/>
    <w:rsid w:val="00C62CDF"/>
    <w:rsid w:val="00C64488"/>
    <w:rsid w:val="00C646D8"/>
    <w:rsid w:val="00C64765"/>
    <w:rsid w:val="00C64A2B"/>
    <w:rsid w:val="00C64E8C"/>
    <w:rsid w:val="00C65B7A"/>
    <w:rsid w:val="00C65C86"/>
    <w:rsid w:val="00C65DEF"/>
    <w:rsid w:val="00C65FFD"/>
    <w:rsid w:val="00C66672"/>
    <w:rsid w:val="00C67362"/>
    <w:rsid w:val="00C700D5"/>
    <w:rsid w:val="00C71010"/>
    <w:rsid w:val="00C717A5"/>
    <w:rsid w:val="00C7242D"/>
    <w:rsid w:val="00C72490"/>
    <w:rsid w:val="00C72C8A"/>
    <w:rsid w:val="00C7312F"/>
    <w:rsid w:val="00C731F5"/>
    <w:rsid w:val="00C7382B"/>
    <w:rsid w:val="00C73848"/>
    <w:rsid w:val="00C73C21"/>
    <w:rsid w:val="00C74EE7"/>
    <w:rsid w:val="00C75C0F"/>
    <w:rsid w:val="00C773A6"/>
    <w:rsid w:val="00C77811"/>
    <w:rsid w:val="00C77AC4"/>
    <w:rsid w:val="00C77D3E"/>
    <w:rsid w:val="00C80747"/>
    <w:rsid w:val="00C80AB4"/>
    <w:rsid w:val="00C81856"/>
    <w:rsid w:val="00C81C5D"/>
    <w:rsid w:val="00C820DC"/>
    <w:rsid w:val="00C82CF8"/>
    <w:rsid w:val="00C83145"/>
    <w:rsid w:val="00C831B0"/>
    <w:rsid w:val="00C83263"/>
    <w:rsid w:val="00C83492"/>
    <w:rsid w:val="00C83B38"/>
    <w:rsid w:val="00C84434"/>
    <w:rsid w:val="00C854D3"/>
    <w:rsid w:val="00C854D8"/>
    <w:rsid w:val="00C85575"/>
    <w:rsid w:val="00C85864"/>
    <w:rsid w:val="00C8736D"/>
    <w:rsid w:val="00C90216"/>
    <w:rsid w:val="00C90EC0"/>
    <w:rsid w:val="00C91F0D"/>
    <w:rsid w:val="00C92D37"/>
    <w:rsid w:val="00C935D6"/>
    <w:rsid w:val="00C936C0"/>
    <w:rsid w:val="00C93AC3"/>
    <w:rsid w:val="00C940E6"/>
    <w:rsid w:val="00C96C44"/>
    <w:rsid w:val="00C96E15"/>
    <w:rsid w:val="00C974A0"/>
    <w:rsid w:val="00C97F2A"/>
    <w:rsid w:val="00CA11A6"/>
    <w:rsid w:val="00CA12ED"/>
    <w:rsid w:val="00CA2284"/>
    <w:rsid w:val="00CA25AF"/>
    <w:rsid w:val="00CA2A5E"/>
    <w:rsid w:val="00CA3235"/>
    <w:rsid w:val="00CA4008"/>
    <w:rsid w:val="00CA4AF3"/>
    <w:rsid w:val="00CA5DC2"/>
    <w:rsid w:val="00CA65E9"/>
    <w:rsid w:val="00CA67D9"/>
    <w:rsid w:val="00CA6D47"/>
    <w:rsid w:val="00CA6FB5"/>
    <w:rsid w:val="00CA765F"/>
    <w:rsid w:val="00CA7882"/>
    <w:rsid w:val="00CB02B1"/>
    <w:rsid w:val="00CB0D2F"/>
    <w:rsid w:val="00CB10B2"/>
    <w:rsid w:val="00CB1356"/>
    <w:rsid w:val="00CB160E"/>
    <w:rsid w:val="00CB2586"/>
    <w:rsid w:val="00CB31FC"/>
    <w:rsid w:val="00CB3863"/>
    <w:rsid w:val="00CB3E51"/>
    <w:rsid w:val="00CB4C48"/>
    <w:rsid w:val="00CB5046"/>
    <w:rsid w:val="00CB53C2"/>
    <w:rsid w:val="00CB616D"/>
    <w:rsid w:val="00CB669E"/>
    <w:rsid w:val="00CB729E"/>
    <w:rsid w:val="00CB74A2"/>
    <w:rsid w:val="00CC08FD"/>
    <w:rsid w:val="00CC13DA"/>
    <w:rsid w:val="00CC183A"/>
    <w:rsid w:val="00CC1917"/>
    <w:rsid w:val="00CC2306"/>
    <w:rsid w:val="00CC3814"/>
    <w:rsid w:val="00CC3AC6"/>
    <w:rsid w:val="00CC3D49"/>
    <w:rsid w:val="00CC4337"/>
    <w:rsid w:val="00CC533C"/>
    <w:rsid w:val="00CC5546"/>
    <w:rsid w:val="00CC5C8D"/>
    <w:rsid w:val="00CC5CFD"/>
    <w:rsid w:val="00CC6172"/>
    <w:rsid w:val="00CC633B"/>
    <w:rsid w:val="00CC63BB"/>
    <w:rsid w:val="00CC696C"/>
    <w:rsid w:val="00CD1734"/>
    <w:rsid w:val="00CD1848"/>
    <w:rsid w:val="00CD2D2E"/>
    <w:rsid w:val="00CD3DB0"/>
    <w:rsid w:val="00CD5128"/>
    <w:rsid w:val="00CD553B"/>
    <w:rsid w:val="00CD61E1"/>
    <w:rsid w:val="00CD651B"/>
    <w:rsid w:val="00CD65EF"/>
    <w:rsid w:val="00CD6FA1"/>
    <w:rsid w:val="00CD72AC"/>
    <w:rsid w:val="00CD7E90"/>
    <w:rsid w:val="00CE1545"/>
    <w:rsid w:val="00CE1669"/>
    <w:rsid w:val="00CE1726"/>
    <w:rsid w:val="00CE1C91"/>
    <w:rsid w:val="00CE1ED1"/>
    <w:rsid w:val="00CE224A"/>
    <w:rsid w:val="00CE470A"/>
    <w:rsid w:val="00CE48F0"/>
    <w:rsid w:val="00CE632B"/>
    <w:rsid w:val="00CE651B"/>
    <w:rsid w:val="00CE6880"/>
    <w:rsid w:val="00CE73C7"/>
    <w:rsid w:val="00CE779F"/>
    <w:rsid w:val="00CF0B9A"/>
    <w:rsid w:val="00CF0EB0"/>
    <w:rsid w:val="00CF24B2"/>
    <w:rsid w:val="00CF3207"/>
    <w:rsid w:val="00CF3E02"/>
    <w:rsid w:val="00CF4C02"/>
    <w:rsid w:val="00CF564E"/>
    <w:rsid w:val="00CF5DB2"/>
    <w:rsid w:val="00CF5F7B"/>
    <w:rsid w:val="00CF5FFF"/>
    <w:rsid w:val="00CF60B5"/>
    <w:rsid w:val="00CF68F0"/>
    <w:rsid w:val="00CF744B"/>
    <w:rsid w:val="00CF76BE"/>
    <w:rsid w:val="00CF7D35"/>
    <w:rsid w:val="00D00573"/>
    <w:rsid w:val="00D0060C"/>
    <w:rsid w:val="00D0095E"/>
    <w:rsid w:val="00D01278"/>
    <w:rsid w:val="00D014AC"/>
    <w:rsid w:val="00D01D3B"/>
    <w:rsid w:val="00D027E8"/>
    <w:rsid w:val="00D02B70"/>
    <w:rsid w:val="00D03398"/>
    <w:rsid w:val="00D03E34"/>
    <w:rsid w:val="00D04683"/>
    <w:rsid w:val="00D04DE1"/>
    <w:rsid w:val="00D05510"/>
    <w:rsid w:val="00D057F4"/>
    <w:rsid w:val="00D06BA5"/>
    <w:rsid w:val="00D06DAD"/>
    <w:rsid w:val="00D07620"/>
    <w:rsid w:val="00D076FE"/>
    <w:rsid w:val="00D07F1B"/>
    <w:rsid w:val="00D07FD7"/>
    <w:rsid w:val="00D1012E"/>
    <w:rsid w:val="00D10388"/>
    <w:rsid w:val="00D10B62"/>
    <w:rsid w:val="00D10CC7"/>
    <w:rsid w:val="00D128EF"/>
    <w:rsid w:val="00D133BD"/>
    <w:rsid w:val="00D13771"/>
    <w:rsid w:val="00D13A84"/>
    <w:rsid w:val="00D13E59"/>
    <w:rsid w:val="00D14A72"/>
    <w:rsid w:val="00D14C24"/>
    <w:rsid w:val="00D14C59"/>
    <w:rsid w:val="00D15A45"/>
    <w:rsid w:val="00D15CA3"/>
    <w:rsid w:val="00D15D1C"/>
    <w:rsid w:val="00D17740"/>
    <w:rsid w:val="00D17D60"/>
    <w:rsid w:val="00D20825"/>
    <w:rsid w:val="00D20F80"/>
    <w:rsid w:val="00D2109A"/>
    <w:rsid w:val="00D21D21"/>
    <w:rsid w:val="00D220F6"/>
    <w:rsid w:val="00D226EC"/>
    <w:rsid w:val="00D22A90"/>
    <w:rsid w:val="00D238F4"/>
    <w:rsid w:val="00D2470E"/>
    <w:rsid w:val="00D250AF"/>
    <w:rsid w:val="00D25D0A"/>
    <w:rsid w:val="00D26455"/>
    <w:rsid w:val="00D26D7B"/>
    <w:rsid w:val="00D26E2A"/>
    <w:rsid w:val="00D2710D"/>
    <w:rsid w:val="00D27180"/>
    <w:rsid w:val="00D27903"/>
    <w:rsid w:val="00D27960"/>
    <w:rsid w:val="00D27A5A"/>
    <w:rsid w:val="00D30B62"/>
    <w:rsid w:val="00D3151C"/>
    <w:rsid w:val="00D33653"/>
    <w:rsid w:val="00D33764"/>
    <w:rsid w:val="00D33B71"/>
    <w:rsid w:val="00D33D4F"/>
    <w:rsid w:val="00D348A5"/>
    <w:rsid w:val="00D348EA"/>
    <w:rsid w:val="00D35251"/>
    <w:rsid w:val="00D36089"/>
    <w:rsid w:val="00D36ADA"/>
    <w:rsid w:val="00D3772B"/>
    <w:rsid w:val="00D40D66"/>
    <w:rsid w:val="00D41DBE"/>
    <w:rsid w:val="00D41FEE"/>
    <w:rsid w:val="00D4204D"/>
    <w:rsid w:val="00D4238B"/>
    <w:rsid w:val="00D424A2"/>
    <w:rsid w:val="00D42819"/>
    <w:rsid w:val="00D42ABA"/>
    <w:rsid w:val="00D42C73"/>
    <w:rsid w:val="00D43A3B"/>
    <w:rsid w:val="00D440DD"/>
    <w:rsid w:val="00D4472C"/>
    <w:rsid w:val="00D4473B"/>
    <w:rsid w:val="00D44A63"/>
    <w:rsid w:val="00D44F2D"/>
    <w:rsid w:val="00D44F89"/>
    <w:rsid w:val="00D4564B"/>
    <w:rsid w:val="00D45BDF"/>
    <w:rsid w:val="00D45F95"/>
    <w:rsid w:val="00D510D0"/>
    <w:rsid w:val="00D51B01"/>
    <w:rsid w:val="00D51B53"/>
    <w:rsid w:val="00D5341F"/>
    <w:rsid w:val="00D5350E"/>
    <w:rsid w:val="00D53631"/>
    <w:rsid w:val="00D539C7"/>
    <w:rsid w:val="00D55B6D"/>
    <w:rsid w:val="00D56061"/>
    <w:rsid w:val="00D56136"/>
    <w:rsid w:val="00D56B86"/>
    <w:rsid w:val="00D56C7B"/>
    <w:rsid w:val="00D57C6A"/>
    <w:rsid w:val="00D57CA8"/>
    <w:rsid w:val="00D601F2"/>
    <w:rsid w:val="00D60857"/>
    <w:rsid w:val="00D61B3F"/>
    <w:rsid w:val="00D62624"/>
    <w:rsid w:val="00D6264A"/>
    <w:rsid w:val="00D62763"/>
    <w:rsid w:val="00D62BCC"/>
    <w:rsid w:val="00D62BD0"/>
    <w:rsid w:val="00D63C74"/>
    <w:rsid w:val="00D64680"/>
    <w:rsid w:val="00D64A29"/>
    <w:rsid w:val="00D64C60"/>
    <w:rsid w:val="00D65114"/>
    <w:rsid w:val="00D65F76"/>
    <w:rsid w:val="00D6634A"/>
    <w:rsid w:val="00D66819"/>
    <w:rsid w:val="00D66966"/>
    <w:rsid w:val="00D66B3B"/>
    <w:rsid w:val="00D70493"/>
    <w:rsid w:val="00D720EA"/>
    <w:rsid w:val="00D72D17"/>
    <w:rsid w:val="00D7317A"/>
    <w:rsid w:val="00D74612"/>
    <w:rsid w:val="00D74D66"/>
    <w:rsid w:val="00D74F6E"/>
    <w:rsid w:val="00D75352"/>
    <w:rsid w:val="00D7593C"/>
    <w:rsid w:val="00D765E2"/>
    <w:rsid w:val="00D7669D"/>
    <w:rsid w:val="00D77926"/>
    <w:rsid w:val="00D802E1"/>
    <w:rsid w:val="00D80D4D"/>
    <w:rsid w:val="00D810CA"/>
    <w:rsid w:val="00D822BF"/>
    <w:rsid w:val="00D828AE"/>
    <w:rsid w:val="00D82B93"/>
    <w:rsid w:val="00D82EA8"/>
    <w:rsid w:val="00D82F2C"/>
    <w:rsid w:val="00D835D2"/>
    <w:rsid w:val="00D84EC2"/>
    <w:rsid w:val="00D85312"/>
    <w:rsid w:val="00D858E8"/>
    <w:rsid w:val="00D859CF"/>
    <w:rsid w:val="00D85E25"/>
    <w:rsid w:val="00D8692A"/>
    <w:rsid w:val="00D86DD1"/>
    <w:rsid w:val="00D873DC"/>
    <w:rsid w:val="00D90B45"/>
    <w:rsid w:val="00D90B6C"/>
    <w:rsid w:val="00D913F4"/>
    <w:rsid w:val="00D91781"/>
    <w:rsid w:val="00D91ABE"/>
    <w:rsid w:val="00D91B0B"/>
    <w:rsid w:val="00D9206E"/>
    <w:rsid w:val="00D92A56"/>
    <w:rsid w:val="00D9470B"/>
    <w:rsid w:val="00D94A72"/>
    <w:rsid w:val="00D94C7C"/>
    <w:rsid w:val="00D9515B"/>
    <w:rsid w:val="00D962C7"/>
    <w:rsid w:val="00D97859"/>
    <w:rsid w:val="00D97A4A"/>
    <w:rsid w:val="00D97ADE"/>
    <w:rsid w:val="00D97D79"/>
    <w:rsid w:val="00D97E6D"/>
    <w:rsid w:val="00DA063E"/>
    <w:rsid w:val="00DA07E4"/>
    <w:rsid w:val="00DA0B28"/>
    <w:rsid w:val="00DA0C58"/>
    <w:rsid w:val="00DA0C97"/>
    <w:rsid w:val="00DA0FEE"/>
    <w:rsid w:val="00DA1953"/>
    <w:rsid w:val="00DA2502"/>
    <w:rsid w:val="00DA28A0"/>
    <w:rsid w:val="00DA41FF"/>
    <w:rsid w:val="00DA42EC"/>
    <w:rsid w:val="00DA5E26"/>
    <w:rsid w:val="00DA6386"/>
    <w:rsid w:val="00DA6BA1"/>
    <w:rsid w:val="00DA6C5C"/>
    <w:rsid w:val="00DA7F7B"/>
    <w:rsid w:val="00DB1284"/>
    <w:rsid w:val="00DB17C7"/>
    <w:rsid w:val="00DB1B79"/>
    <w:rsid w:val="00DB2BCE"/>
    <w:rsid w:val="00DB2E17"/>
    <w:rsid w:val="00DB3346"/>
    <w:rsid w:val="00DB3647"/>
    <w:rsid w:val="00DB38DC"/>
    <w:rsid w:val="00DB3B8C"/>
    <w:rsid w:val="00DB3F43"/>
    <w:rsid w:val="00DB404B"/>
    <w:rsid w:val="00DB43CC"/>
    <w:rsid w:val="00DB4B33"/>
    <w:rsid w:val="00DB4CC8"/>
    <w:rsid w:val="00DB52BF"/>
    <w:rsid w:val="00DB5997"/>
    <w:rsid w:val="00DB59C4"/>
    <w:rsid w:val="00DB5D02"/>
    <w:rsid w:val="00DB5E6D"/>
    <w:rsid w:val="00DB6432"/>
    <w:rsid w:val="00DC003F"/>
    <w:rsid w:val="00DC02E9"/>
    <w:rsid w:val="00DC0437"/>
    <w:rsid w:val="00DC0880"/>
    <w:rsid w:val="00DC1486"/>
    <w:rsid w:val="00DC1613"/>
    <w:rsid w:val="00DC233A"/>
    <w:rsid w:val="00DC2B38"/>
    <w:rsid w:val="00DC2CBA"/>
    <w:rsid w:val="00DC348C"/>
    <w:rsid w:val="00DC416B"/>
    <w:rsid w:val="00DC499D"/>
    <w:rsid w:val="00DC51F1"/>
    <w:rsid w:val="00DC53C4"/>
    <w:rsid w:val="00DC587A"/>
    <w:rsid w:val="00DC5E58"/>
    <w:rsid w:val="00DC60D4"/>
    <w:rsid w:val="00DC6458"/>
    <w:rsid w:val="00DC6B67"/>
    <w:rsid w:val="00DC7113"/>
    <w:rsid w:val="00DC7857"/>
    <w:rsid w:val="00DC798B"/>
    <w:rsid w:val="00DD0795"/>
    <w:rsid w:val="00DD0C8C"/>
    <w:rsid w:val="00DD0F56"/>
    <w:rsid w:val="00DD1ECA"/>
    <w:rsid w:val="00DD239C"/>
    <w:rsid w:val="00DD30AD"/>
    <w:rsid w:val="00DD4797"/>
    <w:rsid w:val="00DD52A7"/>
    <w:rsid w:val="00DD554B"/>
    <w:rsid w:val="00DD5826"/>
    <w:rsid w:val="00DD59BE"/>
    <w:rsid w:val="00DD5D11"/>
    <w:rsid w:val="00DD6588"/>
    <w:rsid w:val="00DD6833"/>
    <w:rsid w:val="00DD6F2A"/>
    <w:rsid w:val="00DD7592"/>
    <w:rsid w:val="00DD7B41"/>
    <w:rsid w:val="00DD7F67"/>
    <w:rsid w:val="00DE01F1"/>
    <w:rsid w:val="00DE2813"/>
    <w:rsid w:val="00DE323A"/>
    <w:rsid w:val="00DE43AE"/>
    <w:rsid w:val="00DE4DFC"/>
    <w:rsid w:val="00DE50CD"/>
    <w:rsid w:val="00DE5144"/>
    <w:rsid w:val="00DE6027"/>
    <w:rsid w:val="00DE722F"/>
    <w:rsid w:val="00DE79C7"/>
    <w:rsid w:val="00DF0134"/>
    <w:rsid w:val="00DF12D5"/>
    <w:rsid w:val="00DF182B"/>
    <w:rsid w:val="00DF18E6"/>
    <w:rsid w:val="00DF2935"/>
    <w:rsid w:val="00DF2981"/>
    <w:rsid w:val="00DF391C"/>
    <w:rsid w:val="00DF41FB"/>
    <w:rsid w:val="00DF48E4"/>
    <w:rsid w:val="00DF4F78"/>
    <w:rsid w:val="00DF529C"/>
    <w:rsid w:val="00DF5F81"/>
    <w:rsid w:val="00DF64AA"/>
    <w:rsid w:val="00DF6728"/>
    <w:rsid w:val="00DF6A06"/>
    <w:rsid w:val="00DF7A6E"/>
    <w:rsid w:val="00DF7B22"/>
    <w:rsid w:val="00E00187"/>
    <w:rsid w:val="00E005E6"/>
    <w:rsid w:val="00E009D0"/>
    <w:rsid w:val="00E00DC1"/>
    <w:rsid w:val="00E00E13"/>
    <w:rsid w:val="00E01778"/>
    <w:rsid w:val="00E01E08"/>
    <w:rsid w:val="00E02745"/>
    <w:rsid w:val="00E02BDF"/>
    <w:rsid w:val="00E02E4C"/>
    <w:rsid w:val="00E030FE"/>
    <w:rsid w:val="00E0373E"/>
    <w:rsid w:val="00E040CF"/>
    <w:rsid w:val="00E04626"/>
    <w:rsid w:val="00E04C90"/>
    <w:rsid w:val="00E04DA5"/>
    <w:rsid w:val="00E04E1C"/>
    <w:rsid w:val="00E05423"/>
    <w:rsid w:val="00E05442"/>
    <w:rsid w:val="00E05657"/>
    <w:rsid w:val="00E05992"/>
    <w:rsid w:val="00E05A07"/>
    <w:rsid w:val="00E0639B"/>
    <w:rsid w:val="00E0647F"/>
    <w:rsid w:val="00E0671D"/>
    <w:rsid w:val="00E06A2A"/>
    <w:rsid w:val="00E06DF8"/>
    <w:rsid w:val="00E07D24"/>
    <w:rsid w:val="00E105E3"/>
    <w:rsid w:val="00E10A11"/>
    <w:rsid w:val="00E11A16"/>
    <w:rsid w:val="00E12531"/>
    <w:rsid w:val="00E13327"/>
    <w:rsid w:val="00E137B5"/>
    <w:rsid w:val="00E139F5"/>
    <w:rsid w:val="00E155F2"/>
    <w:rsid w:val="00E15E27"/>
    <w:rsid w:val="00E16540"/>
    <w:rsid w:val="00E16F74"/>
    <w:rsid w:val="00E171C9"/>
    <w:rsid w:val="00E20786"/>
    <w:rsid w:val="00E20D8B"/>
    <w:rsid w:val="00E212BC"/>
    <w:rsid w:val="00E21374"/>
    <w:rsid w:val="00E214F6"/>
    <w:rsid w:val="00E2224A"/>
    <w:rsid w:val="00E22407"/>
    <w:rsid w:val="00E226A1"/>
    <w:rsid w:val="00E22C0F"/>
    <w:rsid w:val="00E2313D"/>
    <w:rsid w:val="00E23567"/>
    <w:rsid w:val="00E238AF"/>
    <w:rsid w:val="00E2463A"/>
    <w:rsid w:val="00E25E7E"/>
    <w:rsid w:val="00E2605D"/>
    <w:rsid w:val="00E265C5"/>
    <w:rsid w:val="00E268AC"/>
    <w:rsid w:val="00E26A45"/>
    <w:rsid w:val="00E2795F"/>
    <w:rsid w:val="00E27BA0"/>
    <w:rsid w:val="00E27F15"/>
    <w:rsid w:val="00E302E2"/>
    <w:rsid w:val="00E305CA"/>
    <w:rsid w:val="00E312DF"/>
    <w:rsid w:val="00E31895"/>
    <w:rsid w:val="00E3236E"/>
    <w:rsid w:val="00E3292F"/>
    <w:rsid w:val="00E33C3A"/>
    <w:rsid w:val="00E35516"/>
    <w:rsid w:val="00E35BC7"/>
    <w:rsid w:val="00E3620E"/>
    <w:rsid w:val="00E3684B"/>
    <w:rsid w:val="00E36C24"/>
    <w:rsid w:val="00E3709C"/>
    <w:rsid w:val="00E376A2"/>
    <w:rsid w:val="00E37A28"/>
    <w:rsid w:val="00E40EF2"/>
    <w:rsid w:val="00E41793"/>
    <w:rsid w:val="00E41FD4"/>
    <w:rsid w:val="00E421B8"/>
    <w:rsid w:val="00E422F6"/>
    <w:rsid w:val="00E425D5"/>
    <w:rsid w:val="00E43401"/>
    <w:rsid w:val="00E44165"/>
    <w:rsid w:val="00E4448D"/>
    <w:rsid w:val="00E45737"/>
    <w:rsid w:val="00E45B42"/>
    <w:rsid w:val="00E45BA5"/>
    <w:rsid w:val="00E45F16"/>
    <w:rsid w:val="00E47AE2"/>
    <w:rsid w:val="00E50875"/>
    <w:rsid w:val="00E512BA"/>
    <w:rsid w:val="00E51DF6"/>
    <w:rsid w:val="00E52B4C"/>
    <w:rsid w:val="00E52DCD"/>
    <w:rsid w:val="00E531F7"/>
    <w:rsid w:val="00E538E2"/>
    <w:rsid w:val="00E53AC7"/>
    <w:rsid w:val="00E53CC0"/>
    <w:rsid w:val="00E53D74"/>
    <w:rsid w:val="00E53FCE"/>
    <w:rsid w:val="00E549A3"/>
    <w:rsid w:val="00E54FEF"/>
    <w:rsid w:val="00E55039"/>
    <w:rsid w:val="00E569DB"/>
    <w:rsid w:val="00E57CA4"/>
    <w:rsid w:val="00E60453"/>
    <w:rsid w:val="00E60CA4"/>
    <w:rsid w:val="00E6108E"/>
    <w:rsid w:val="00E618C7"/>
    <w:rsid w:val="00E61BC4"/>
    <w:rsid w:val="00E62A43"/>
    <w:rsid w:val="00E62F6D"/>
    <w:rsid w:val="00E63AB4"/>
    <w:rsid w:val="00E641F7"/>
    <w:rsid w:val="00E659AA"/>
    <w:rsid w:val="00E66B9C"/>
    <w:rsid w:val="00E66D6A"/>
    <w:rsid w:val="00E6745A"/>
    <w:rsid w:val="00E67F24"/>
    <w:rsid w:val="00E708FF"/>
    <w:rsid w:val="00E71C03"/>
    <w:rsid w:val="00E72B6F"/>
    <w:rsid w:val="00E73442"/>
    <w:rsid w:val="00E74282"/>
    <w:rsid w:val="00E76504"/>
    <w:rsid w:val="00E7651F"/>
    <w:rsid w:val="00E7653C"/>
    <w:rsid w:val="00E76E24"/>
    <w:rsid w:val="00E77B98"/>
    <w:rsid w:val="00E77ED2"/>
    <w:rsid w:val="00E8002F"/>
    <w:rsid w:val="00E81EA9"/>
    <w:rsid w:val="00E83E90"/>
    <w:rsid w:val="00E83EE1"/>
    <w:rsid w:val="00E85262"/>
    <w:rsid w:val="00E8532E"/>
    <w:rsid w:val="00E85B8E"/>
    <w:rsid w:val="00E85C0C"/>
    <w:rsid w:val="00E864C6"/>
    <w:rsid w:val="00E86602"/>
    <w:rsid w:val="00E869F9"/>
    <w:rsid w:val="00E8702E"/>
    <w:rsid w:val="00E8765D"/>
    <w:rsid w:val="00E87B86"/>
    <w:rsid w:val="00E901AD"/>
    <w:rsid w:val="00E902BD"/>
    <w:rsid w:val="00E9184A"/>
    <w:rsid w:val="00E919CD"/>
    <w:rsid w:val="00E91F34"/>
    <w:rsid w:val="00E9299A"/>
    <w:rsid w:val="00E92F3A"/>
    <w:rsid w:val="00E92F6D"/>
    <w:rsid w:val="00E945BF"/>
    <w:rsid w:val="00E946BD"/>
    <w:rsid w:val="00E94715"/>
    <w:rsid w:val="00E95797"/>
    <w:rsid w:val="00E95ABD"/>
    <w:rsid w:val="00E95DB4"/>
    <w:rsid w:val="00E960D7"/>
    <w:rsid w:val="00E961F1"/>
    <w:rsid w:val="00E96643"/>
    <w:rsid w:val="00E97C24"/>
    <w:rsid w:val="00EA0448"/>
    <w:rsid w:val="00EA069D"/>
    <w:rsid w:val="00EA0B41"/>
    <w:rsid w:val="00EA0D30"/>
    <w:rsid w:val="00EA1A6F"/>
    <w:rsid w:val="00EA2ADF"/>
    <w:rsid w:val="00EA4843"/>
    <w:rsid w:val="00EA4D6A"/>
    <w:rsid w:val="00EA5C48"/>
    <w:rsid w:val="00EA6B59"/>
    <w:rsid w:val="00EA6E6B"/>
    <w:rsid w:val="00EA6FF3"/>
    <w:rsid w:val="00EA7DED"/>
    <w:rsid w:val="00EB017E"/>
    <w:rsid w:val="00EB01AE"/>
    <w:rsid w:val="00EB028C"/>
    <w:rsid w:val="00EB0581"/>
    <w:rsid w:val="00EB0BAA"/>
    <w:rsid w:val="00EB0E0B"/>
    <w:rsid w:val="00EB14AA"/>
    <w:rsid w:val="00EB1E5F"/>
    <w:rsid w:val="00EB269F"/>
    <w:rsid w:val="00EB2CB9"/>
    <w:rsid w:val="00EB2D51"/>
    <w:rsid w:val="00EB36AF"/>
    <w:rsid w:val="00EB3DB2"/>
    <w:rsid w:val="00EB409A"/>
    <w:rsid w:val="00EB413E"/>
    <w:rsid w:val="00EB439A"/>
    <w:rsid w:val="00EB5047"/>
    <w:rsid w:val="00EB5217"/>
    <w:rsid w:val="00EB5691"/>
    <w:rsid w:val="00EB578D"/>
    <w:rsid w:val="00EB5CE0"/>
    <w:rsid w:val="00EB6CE7"/>
    <w:rsid w:val="00EB6D90"/>
    <w:rsid w:val="00EB7133"/>
    <w:rsid w:val="00EB79D4"/>
    <w:rsid w:val="00EC0673"/>
    <w:rsid w:val="00EC2124"/>
    <w:rsid w:val="00EC28B1"/>
    <w:rsid w:val="00EC2930"/>
    <w:rsid w:val="00EC2EF8"/>
    <w:rsid w:val="00EC3F59"/>
    <w:rsid w:val="00EC5A91"/>
    <w:rsid w:val="00EC5E1B"/>
    <w:rsid w:val="00EC5F55"/>
    <w:rsid w:val="00EC631C"/>
    <w:rsid w:val="00EC695A"/>
    <w:rsid w:val="00EC7701"/>
    <w:rsid w:val="00EC7C92"/>
    <w:rsid w:val="00EC7E0C"/>
    <w:rsid w:val="00EC7F7E"/>
    <w:rsid w:val="00ED05FB"/>
    <w:rsid w:val="00ED0FEB"/>
    <w:rsid w:val="00ED19D6"/>
    <w:rsid w:val="00ED2620"/>
    <w:rsid w:val="00ED28EE"/>
    <w:rsid w:val="00ED2DC9"/>
    <w:rsid w:val="00ED3FDE"/>
    <w:rsid w:val="00ED50CD"/>
    <w:rsid w:val="00ED570D"/>
    <w:rsid w:val="00ED572B"/>
    <w:rsid w:val="00ED57AA"/>
    <w:rsid w:val="00ED74D3"/>
    <w:rsid w:val="00ED7E05"/>
    <w:rsid w:val="00EE1DE3"/>
    <w:rsid w:val="00EE2183"/>
    <w:rsid w:val="00EE2454"/>
    <w:rsid w:val="00EE26F5"/>
    <w:rsid w:val="00EE2B52"/>
    <w:rsid w:val="00EE2D31"/>
    <w:rsid w:val="00EE2D94"/>
    <w:rsid w:val="00EE2E30"/>
    <w:rsid w:val="00EE3598"/>
    <w:rsid w:val="00EE3795"/>
    <w:rsid w:val="00EE4755"/>
    <w:rsid w:val="00EE4D0D"/>
    <w:rsid w:val="00EE5AEE"/>
    <w:rsid w:val="00EE6949"/>
    <w:rsid w:val="00EE6951"/>
    <w:rsid w:val="00EE7378"/>
    <w:rsid w:val="00EE7C23"/>
    <w:rsid w:val="00EF0709"/>
    <w:rsid w:val="00EF111B"/>
    <w:rsid w:val="00EF31ED"/>
    <w:rsid w:val="00EF36A8"/>
    <w:rsid w:val="00EF3C72"/>
    <w:rsid w:val="00EF3CC6"/>
    <w:rsid w:val="00EF516C"/>
    <w:rsid w:val="00EF54B7"/>
    <w:rsid w:val="00EF5A35"/>
    <w:rsid w:val="00EF5C52"/>
    <w:rsid w:val="00EF6580"/>
    <w:rsid w:val="00EF6947"/>
    <w:rsid w:val="00EF6DBC"/>
    <w:rsid w:val="00EF703B"/>
    <w:rsid w:val="00F00A6E"/>
    <w:rsid w:val="00F00BB0"/>
    <w:rsid w:val="00F010C5"/>
    <w:rsid w:val="00F013B5"/>
    <w:rsid w:val="00F01874"/>
    <w:rsid w:val="00F01BCF"/>
    <w:rsid w:val="00F02E9B"/>
    <w:rsid w:val="00F02FE6"/>
    <w:rsid w:val="00F033E6"/>
    <w:rsid w:val="00F04191"/>
    <w:rsid w:val="00F0419A"/>
    <w:rsid w:val="00F04745"/>
    <w:rsid w:val="00F04B97"/>
    <w:rsid w:val="00F06A84"/>
    <w:rsid w:val="00F06B44"/>
    <w:rsid w:val="00F06D26"/>
    <w:rsid w:val="00F06DA7"/>
    <w:rsid w:val="00F06E7A"/>
    <w:rsid w:val="00F075E1"/>
    <w:rsid w:val="00F117F5"/>
    <w:rsid w:val="00F11961"/>
    <w:rsid w:val="00F12108"/>
    <w:rsid w:val="00F12DBB"/>
    <w:rsid w:val="00F1339D"/>
    <w:rsid w:val="00F13646"/>
    <w:rsid w:val="00F1373F"/>
    <w:rsid w:val="00F138BA"/>
    <w:rsid w:val="00F14649"/>
    <w:rsid w:val="00F14890"/>
    <w:rsid w:val="00F14A46"/>
    <w:rsid w:val="00F14B14"/>
    <w:rsid w:val="00F15B46"/>
    <w:rsid w:val="00F15DDE"/>
    <w:rsid w:val="00F16211"/>
    <w:rsid w:val="00F16A60"/>
    <w:rsid w:val="00F16D30"/>
    <w:rsid w:val="00F1753D"/>
    <w:rsid w:val="00F175DC"/>
    <w:rsid w:val="00F17A81"/>
    <w:rsid w:val="00F20351"/>
    <w:rsid w:val="00F20BDE"/>
    <w:rsid w:val="00F2170D"/>
    <w:rsid w:val="00F22306"/>
    <w:rsid w:val="00F225A1"/>
    <w:rsid w:val="00F23D3A"/>
    <w:rsid w:val="00F2443A"/>
    <w:rsid w:val="00F24A6A"/>
    <w:rsid w:val="00F24ED0"/>
    <w:rsid w:val="00F25F03"/>
    <w:rsid w:val="00F25F94"/>
    <w:rsid w:val="00F270BC"/>
    <w:rsid w:val="00F27112"/>
    <w:rsid w:val="00F2784C"/>
    <w:rsid w:val="00F27888"/>
    <w:rsid w:val="00F27CA5"/>
    <w:rsid w:val="00F27E08"/>
    <w:rsid w:val="00F27E30"/>
    <w:rsid w:val="00F30E69"/>
    <w:rsid w:val="00F310CA"/>
    <w:rsid w:val="00F320AE"/>
    <w:rsid w:val="00F32331"/>
    <w:rsid w:val="00F32433"/>
    <w:rsid w:val="00F339B6"/>
    <w:rsid w:val="00F33EE4"/>
    <w:rsid w:val="00F344BD"/>
    <w:rsid w:val="00F3480D"/>
    <w:rsid w:val="00F34B22"/>
    <w:rsid w:val="00F34C70"/>
    <w:rsid w:val="00F351F8"/>
    <w:rsid w:val="00F351FA"/>
    <w:rsid w:val="00F35821"/>
    <w:rsid w:val="00F35FD1"/>
    <w:rsid w:val="00F367DD"/>
    <w:rsid w:val="00F36D6B"/>
    <w:rsid w:val="00F36DF3"/>
    <w:rsid w:val="00F3749C"/>
    <w:rsid w:val="00F378BE"/>
    <w:rsid w:val="00F37BE1"/>
    <w:rsid w:val="00F4002D"/>
    <w:rsid w:val="00F40407"/>
    <w:rsid w:val="00F40908"/>
    <w:rsid w:val="00F40C8C"/>
    <w:rsid w:val="00F40F3A"/>
    <w:rsid w:val="00F4133D"/>
    <w:rsid w:val="00F41B5D"/>
    <w:rsid w:val="00F42C2D"/>
    <w:rsid w:val="00F42C84"/>
    <w:rsid w:val="00F42E6B"/>
    <w:rsid w:val="00F437AA"/>
    <w:rsid w:val="00F43871"/>
    <w:rsid w:val="00F43A23"/>
    <w:rsid w:val="00F43FDC"/>
    <w:rsid w:val="00F44296"/>
    <w:rsid w:val="00F44548"/>
    <w:rsid w:val="00F44879"/>
    <w:rsid w:val="00F45A85"/>
    <w:rsid w:val="00F45DA3"/>
    <w:rsid w:val="00F46298"/>
    <w:rsid w:val="00F463BC"/>
    <w:rsid w:val="00F46EF6"/>
    <w:rsid w:val="00F471A1"/>
    <w:rsid w:val="00F4727B"/>
    <w:rsid w:val="00F47C76"/>
    <w:rsid w:val="00F5239A"/>
    <w:rsid w:val="00F5296D"/>
    <w:rsid w:val="00F52D52"/>
    <w:rsid w:val="00F530FC"/>
    <w:rsid w:val="00F5370E"/>
    <w:rsid w:val="00F537E5"/>
    <w:rsid w:val="00F53CB4"/>
    <w:rsid w:val="00F544A6"/>
    <w:rsid w:val="00F548D0"/>
    <w:rsid w:val="00F554BD"/>
    <w:rsid w:val="00F55A7D"/>
    <w:rsid w:val="00F56576"/>
    <w:rsid w:val="00F5739F"/>
    <w:rsid w:val="00F577A1"/>
    <w:rsid w:val="00F57935"/>
    <w:rsid w:val="00F60269"/>
    <w:rsid w:val="00F60E09"/>
    <w:rsid w:val="00F630B2"/>
    <w:rsid w:val="00F63F2B"/>
    <w:rsid w:val="00F63F95"/>
    <w:rsid w:val="00F644EA"/>
    <w:rsid w:val="00F647DF"/>
    <w:rsid w:val="00F6481C"/>
    <w:rsid w:val="00F64C91"/>
    <w:rsid w:val="00F65C6A"/>
    <w:rsid w:val="00F66A57"/>
    <w:rsid w:val="00F679F6"/>
    <w:rsid w:val="00F71004"/>
    <w:rsid w:val="00F714E7"/>
    <w:rsid w:val="00F7170A"/>
    <w:rsid w:val="00F718CF"/>
    <w:rsid w:val="00F71923"/>
    <w:rsid w:val="00F71B9B"/>
    <w:rsid w:val="00F72AD0"/>
    <w:rsid w:val="00F72D57"/>
    <w:rsid w:val="00F7358B"/>
    <w:rsid w:val="00F7367E"/>
    <w:rsid w:val="00F73A8C"/>
    <w:rsid w:val="00F742A4"/>
    <w:rsid w:val="00F7445E"/>
    <w:rsid w:val="00F74E7D"/>
    <w:rsid w:val="00F751D2"/>
    <w:rsid w:val="00F75878"/>
    <w:rsid w:val="00F75DD6"/>
    <w:rsid w:val="00F772AC"/>
    <w:rsid w:val="00F7761D"/>
    <w:rsid w:val="00F7778F"/>
    <w:rsid w:val="00F80F05"/>
    <w:rsid w:val="00F81818"/>
    <w:rsid w:val="00F81AB2"/>
    <w:rsid w:val="00F81CA9"/>
    <w:rsid w:val="00F821EF"/>
    <w:rsid w:val="00F83027"/>
    <w:rsid w:val="00F83807"/>
    <w:rsid w:val="00F84525"/>
    <w:rsid w:val="00F84BF2"/>
    <w:rsid w:val="00F864C9"/>
    <w:rsid w:val="00F86CA9"/>
    <w:rsid w:val="00F900B4"/>
    <w:rsid w:val="00F902D8"/>
    <w:rsid w:val="00F9059A"/>
    <w:rsid w:val="00F90928"/>
    <w:rsid w:val="00F90D7C"/>
    <w:rsid w:val="00F915EE"/>
    <w:rsid w:val="00F91693"/>
    <w:rsid w:val="00F922AE"/>
    <w:rsid w:val="00F92373"/>
    <w:rsid w:val="00F923E7"/>
    <w:rsid w:val="00F92F34"/>
    <w:rsid w:val="00F93869"/>
    <w:rsid w:val="00F9386A"/>
    <w:rsid w:val="00F9456B"/>
    <w:rsid w:val="00F94E8E"/>
    <w:rsid w:val="00F959F7"/>
    <w:rsid w:val="00F95ECA"/>
    <w:rsid w:val="00F96976"/>
    <w:rsid w:val="00F96FB7"/>
    <w:rsid w:val="00FA170C"/>
    <w:rsid w:val="00FA27B2"/>
    <w:rsid w:val="00FA2B7F"/>
    <w:rsid w:val="00FA39A8"/>
    <w:rsid w:val="00FA3A5D"/>
    <w:rsid w:val="00FA3B72"/>
    <w:rsid w:val="00FA3E7F"/>
    <w:rsid w:val="00FA42F1"/>
    <w:rsid w:val="00FA4ED2"/>
    <w:rsid w:val="00FA5827"/>
    <w:rsid w:val="00FA5C4A"/>
    <w:rsid w:val="00FA5FBF"/>
    <w:rsid w:val="00FA746B"/>
    <w:rsid w:val="00FA7D9E"/>
    <w:rsid w:val="00FA7F1A"/>
    <w:rsid w:val="00FB02F9"/>
    <w:rsid w:val="00FB0FF5"/>
    <w:rsid w:val="00FB1024"/>
    <w:rsid w:val="00FB1A59"/>
    <w:rsid w:val="00FB1D4B"/>
    <w:rsid w:val="00FB2764"/>
    <w:rsid w:val="00FB289C"/>
    <w:rsid w:val="00FB2B23"/>
    <w:rsid w:val="00FB2BFE"/>
    <w:rsid w:val="00FB2EE4"/>
    <w:rsid w:val="00FB31A1"/>
    <w:rsid w:val="00FB3AFF"/>
    <w:rsid w:val="00FB3FC5"/>
    <w:rsid w:val="00FB4668"/>
    <w:rsid w:val="00FB472D"/>
    <w:rsid w:val="00FB4B12"/>
    <w:rsid w:val="00FB4ECD"/>
    <w:rsid w:val="00FB5BA8"/>
    <w:rsid w:val="00FB6193"/>
    <w:rsid w:val="00FB6491"/>
    <w:rsid w:val="00FB6856"/>
    <w:rsid w:val="00FB6B3E"/>
    <w:rsid w:val="00FB721B"/>
    <w:rsid w:val="00FB7A4B"/>
    <w:rsid w:val="00FB7C68"/>
    <w:rsid w:val="00FC0410"/>
    <w:rsid w:val="00FC09F2"/>
    <w:rsid w:val="00FC0E20"/>
    <w:rsid w:val="00FC0F84"/>
    <w:rsid w:val="00FC107A"/>
    <w:rsid w:val="00FC40E0"/>
    <w:rsid w:val="00FC47DA"/>
    <w:rsid w:val="00FC4C31"/>
    <w:rsid w:val="00FC5BB8"/>
    <w:rsid w:val="00FC657D"/>
    <w:rsid w:val="00FC69E7"/>
    <w:rsid w:val="00FC6A2D"/>
    <w:rsid w:val="00FC7BA6"/>
    <w:rsid w:val="00FD005B"/>
    <w:rsid w:val="00FD0D88"/>
    <w:rsid w:val="00FD290D"/>
    <w:rsid w:val="00FD2F12"/>
    <w:rsid w:val="00FD3267"/>
    <w:rsid w:val="00FD326A"/>
    <w:rsid w:val="00FD437F"/>
    <w:rsid w:val="00FD4520"/>
    <w:rsid w:val="00FD58A3"/>
    <w:rsid w:val="00FD5D44"/>
    <w:rsid w:val="00FD660D"/>
    <w:rsid w:val="00FD7D6C"/>
    <w:rsid w:val="00FD7F10"/>
    <w:rsid w:val="00FE05FC"/>
    <w:rsid w:val="00FE0A1F"/>
    <w:rsid w:val="00FE1A07"/>
    <w:rsid w:val="00FE1D1F"/>
    <w:rsid w:val="00FE1DE3"/>
    <w:rsid w:val="00FE1DFF"/>
    <w:rsid w:val="00FE1E2D"/>
    <w:rsid w:val="00FE2B05"/>
    <w:rsid w:val="00FE2D39"/>
    <w:rsid w:val="00FE32C3"/>
    <w:rsid w:val="00FE3E35"/>
    <w:rsid w:val="00FE5648"/>
    <w:rsid w:val="00FE5B9E"/>
    <w:rsid w:val="00FE6425"/>
    <w:rsid w:val="00FE77BD"/>
    <w:rsid w:val="00FE7E30"/>
    <w:rsid w:val="00FF00C9"/>
    <w:rsid w:val="00FF01BA"/>
    <w:rsid w:val="00FF0575"/>
    <w:rsid w:val="00FF1292"/>
    <w:rsid w:val="00FF12E3"/>
    <w:rsid w:val="00FF3277"/>
    <w:rsid w:val="00FF3AC6"/>
    <w:rsid w:val="00FF4689"/>
    <w:rsid w:val="00FF4D5C"/>
    <w:rsid w:val="00FF4E50"/>
    <w:rsid w:val="00FF53D0"/>
    <w:rsid w:val="00FF742F"/>
    <w:rsid w:val="00FF76C0"/>
    <w:rsid w:val="0A2057B5"/>
    <w:rsid w:val="0A8D091D"/>
    <w:rsid w:val="0B72F5C2"/>
    <w:rsid w:val="261FFD97"/>
    <w:rsid w:val="385AB826"/>
    <w:rsid w:val="435160FA"/>
    <w:rsid w:val="453797E9"/>
    <w:rsid w:val="45E1C3A7"/>
    <w:rsid w:val="4A566CC1"/>
    <w:rsid w:val="4C0F0544"/>
    <w:rsid w:val="527156A5"/>
    <w:rsid w:val="5420BE1F"/>
    <w:rsid w:val="578B10B4"/>
    <w:rsid w:val="57EFFE02"/>
    <w:rsid w:val="5DC959C2"/>
    <w:rsid w:val="5ECC381C"/>
    <w:rsid w:val="6178445E"/>
    <w:rsid w:val="649725F3"/>
    <w:rsid w:val="6536C9C6"/>
    <w:rsid w:val="677A4A03"/>
    <w:rsid w:val="67BA4A75"/>
    <w:rsid w:val="6851A319"/>
    <w:rsid w:val="6A53C00A"/>
    <w:rsid w:val="6F82BC6F"/>
    <w:rsid w:val="7007B4A4"/>
    <w:rsid w:val="7264A969"/>
    <w:rsid w:val="73C83F7E"/>
    <w:rsid w:val="79375F53"/>
    <w:rsid w:val="7A123D91"/>
    <w:rsid w:val="7A55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E60C5"/>
  <w15:docId w15:val="{123F7566-F13F-4B1A-BEBA-91393C9D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/>
    <w:lsdException w:name="heading 6" w:locked="1" w:semiHidden="1" w:uiPriority="2" w:unhideWhenUsed="1"/>
    <w:lsdException w:name="heading 7" w:locked="1" w:semiHidden="1" w:uiPriority="2" w:unhideWhenUsed="1"/>
    <w:lsdException w:name="heading 8" w:locked="1" w:semiHidden="1" w:uiPriority="2" w:unhideWhenUsed="1"/>
    <w:lsdException w:name="heading 9" w:locked="1" w:semiHidden="1" w:uiPriority="2" w:unhideWhenUsed="1"/>
    <w:lsdException w:name="index 1" w:locked="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/>
    <w:lsdException w:name="toc 5" w:locked="1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iPriority="57" w:unhideWhenUsed="1"/>
    <w:lsdException w:name="annotation text" w:locked="1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57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 w:qFormat="1"/>
    <w:lsdException w:name="List Bullet 3" w:semiHidden="1" w:uiPriority="11" w:unhideWhenUsed="1" w:qFormat="1"/>
    <w:lsdException w:name="List Bullet 4" w:locked="1" w:semiHidden="1" w:uiPriority="11" w:unhideWhenUsed="1"/>
    <w:lsdException w:name="List Bullet 5" w:locked="1" w:semiHidden="1" w:uiPriority="11" w:unhideWhenUsed="1"/>
    <w:lsdException w:name="List Number 2" w:semiHidden="1" w:uiPriority="13" w:unhideWhenUsed="1" w:qFormat="1"/>
    <w:lsdException w:name="List Number 3" w:semiHidden="1" w:uiPriority="13" w:unhideWhenUsed="1" w:qFormat="1"/>
    <w:lsdException w:name="List Number 4" w:locked="1" w:semiHidden="1" w:uiPriority="13" w:unhideWhenUsed="1"/>
    <w:lsdException w:name="List Number 5" w:locked="1" w:semiHidden="1" w:uiPriority="13" w:unhideWhenUsed="1"/>
    <w:lsdException w:name="Title" w:uiPriority="29"/>
    <w:lsdException w:name="Closing" w:locked="1" w:semiHidden="1" w:uiPriority="46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4" w:unhideWhenUsed="1" w:qFormat="1"/>
    <w:lsdException w:name="List Continue 2" w:semiHidden="1" w:uiPriority="15" w:unhideWhenUsed="1" w:qFormat="1"/>
    <w:lsdException w:name="List Continue 3" w:semiHidden="1" w:uiPriority="15" w:unhideWhenUsed="1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29"/>
    <w:lsdException w:name="Salutation" w:semiHidden="1"/>
    <w:lsdException w:name="Date" w:locked="1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 w:qFormat="1"/>
    <w:lsdException w:name="FollowedHyperlink" w:locked="1" w:semiHidden="1" w:unhideWhenUsed="1"/>
    <w:lsdException w:name="Strong" w:uiPriority="1" w:qFormat="1"/>
    <w:lsdException w:name="Emphasis" w:locked="1" w:uiPriority="5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uiPriority="39"/>
    <w:lsdException w:name="Table Theme" w:semiHidden="1" w:unhideWhenUsed="1"/>
    <w:lsdException w:name="Placeholder Text" w:locked="1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4"/>
    <w:lsdException w:name="Quote" w:uiPriority="20" w:qFormat="1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59"/>
    <w:lsdException w:name="Intense Emphasis" w:locked="1" w:uiPriority="59"/>
    <w:lsdException w:name="Subtle Reference" w:locked="1" w:uiPriority="31"/>
    <w:lsdException w:name="Intense Reference" w:locked="1" w:uiPriority="32"/>
    <w:lsdException w:name="Book Title" w:lock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7592"/>
    <w:pPr>
      <w:suppressAutoHyphens/>
    </w:pPr>
    <w:rPr>
      <w:lang w:val="de-AT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qFormat/>
    <w:rsid w:val="007260DC"/>
    <w:pPr>
      <w:keepNext/>
      <w:pageBreakBefore/>
      <w:spacing w:after="720" w:line="264" w:lineRule="auto"/>
      <w:outlineLvl w:val="0"/>
    </w:pPr>
    <w:rPr>
      <w:rFonts w:asciiTheme="majorHAnsi" w:hAnsiTheme="majorHAnsi"/>
      <w:bCs/>
      <w:color w:val="0A0514" w:themeColor="text2"/>
      <w:sz w:val="56"/>
      <w:szCs w:val="22"/>
    </w:rPr>
  </w:style>
  <w:style w:type="paragraph" w:styleId="berschrift2">
    <w:name w:val="heading 2"/>
    <w:aliases w:val="Ü2"/>
    <w:basedOn w:val="Standard"/>
    <w:next w:val="Standard"/>
    <w:link w:val="berschrift2Zchn"/>
    <w:uiPriority w:val="2"/>
    <w:qFormat/>
    <w:rsid w:val="007260DC"/>
    <w:pPr>
      <w:keepNext/>
      <w:spacing w:before="720" w:line="264" w:lineRule="auto"/>
      <w:outlineLvl w:val="1"/>
    </w:pPr>
    <w:rPr>
      <w:rFonts w:asciiTheme="majorHAnsi" w:hAnsiTheme="majorHAnsi"/>
      <w:b/>
      <w:bCs/>
      <w:color w:val="0A0514" w:themeColor="text2"/>
      <w:sz w:val="31"/>
      <w:szCs w:val="22"/>
    </w:rPr>
  </w:style>
  <w:style w:type="paragraph" w:styleId="berschrift3">
    <w:name w:val="heading 3"/>
    <w:aliases w:val="Ü3"/>
    <w:basedOn w:val="Standard"/>
    <w:next w:val="Standard"/>
    <w:link w:val="berschrift3Zchn"/>
    <w:uiPriority w:val="2"/>
    <w:qFormat/>
    <w:rsid w:val="007260DC"/>
    <w:pPr>
      <w:keepNext/>
      <w:spacing w:before="720" w:line="264" w:lineRule="auto"/>
      <w:outlineLvl w:val="2"/>
    </w:pPr>
    <w:rPr>
      <w:rFonts w:asciiTheme="majorHAnsi" w:hAnsiTheme="majorHAnsi"/>
      <w:b/>
      <w:bCs/>
      <w:sz w:val="28"/>
      <w:szCs w:val="22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qFormat/>
    <w:rsid w:val="007260DC"/>
    <w:pPr>
      <w:spacing w:line="288" w:lineRule="auto"/>
      <w:outlineLvl w:val="3"/>
    </w:pPr>
    <w:rPr>
      <w:sz w:val="25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rsid w:val="007260DC"/>
    <w:pPr>
      <w:outlineLvl w:val="4"/>
    </w:pPr>
    <w:rPr>
      <w:color w:val="4D269B" w:themeColor="text1" w:themeTint="A6"/>
    </w:rPr>
  </w:style>
  <w:style w:type="paragraph" w:styleId="berschrift6">
    <w:name w:val="heading 6"/>
    <w:basedOn w:val="Standard"/>
    <w:next w:val="Standard"/>
    <w:link w:val="berschrift6Zchn"/>
    <w:uiPriority w:val="2"/>
    <w:semiHidden/>
    <w:rsid w:val="00B36796"/>
    <w:pPr>
      <w:spacing w:before="300"/>
      <w:outlineLvl w:val="5"/>
    </w:pPr>
    <w:rPr>
      <w:rFonts w:asciiTheme="majorHAnsi" w:hAnsiTheme="majorHAnsi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rsid w:val="00B36796"/>
    <w:pPr>
      <w:spacing w:before="300"/>
      <w:outlineLvl w:val="6"/>
    </w:pPr>
    <w:rPr>
      <w:rFonts w:asciiTheme="majorHAnsi" w:hAnsiTheme="majorHAnsi"/>
      <w:sz w:val="2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rsid w:val="00B36796"/>
    <w:pPr>
      <w:spacing w:before="300"/>
      <w:outlineLvl w:val="7"/>
    </w:pPr>
    <w:rPr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rsid w:val="00B36796"/>
    <w:pPr>
      <w:spacing w:before="300"/>
      <w:outlineLvl w:val="8"/>
    </w:pPr>
    <w:rPr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semiHidden/>
    <w:qFormat/>
    <w:rsid w:val="00B36796"/>
    <w:pPr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D10CC7"/>
    <w:pPr>
      <w:tabs>
        <w:tab w:val="left" w:pos="227"/>
        <w:tab w:val="left" w:pos="284"/>
        <w:tab w:val="right" w:leader="dot" w:pos="8845"/>
      </w:tabs>
      <w:spacing w:before="120"/>
    </w:pPr>
    <w:rPr>
      <w:b/>
      <w:noProof/>
      <w:color w:val="0A0514" w:themeColor="text2"/>
    </w:rPr>
  </w:style>
  <w:style w:type="paragraph" w:styleId="Fuzeile">
    <w:name w:val="footer"/>
    <w:basedOn w:val="Standard"/>
    <w:link w:val="FuzeileZchn"/>
    <w:uiPriority w:val="99"/>
    <w:rsid w:val="007260DC"/>
    <w:pPr>
      <w:tabs>
        <w:tab w:val="right" w:pos="8845"/>
      </w:tabs>
    </w:pPr>
    <w:rPr>
      <w:sz w:val="18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7260DC"/>
    <w:rPr>
      <w:sz w:val="18"/>
      <w:szCs w:val="15"/>
    </w:rPr>
  </w:style>
  <w:style w:type="paragraph" w:styleId="KeinLeerraum">
    <w:name w:val="No Spacing"/>
    <w:basedOn w:val="Standard"/>
    <w:link w:val="KeinLeerraumZchn"/>
    <w:qFormat/>
    <w:rsid w:val="007260DC"/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rsid w:val="007260DC"/>
    <w:rPr>
      <w:rFonts w:asciiTheme="majorHAnsi" w:hAnsiTheme="majorHAnsi"/>
      <w:bCs/>
      <w:color w:val="0A0514" w:themeColor="text2"/>
      <w:sz w:val="56"/>
      <w:szCs w:val="22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rsid w:val="007260DC"/>
    <w:rPr>
      <w:rFonts w:asciiTheme="majorHAnsi" w:hAnsiTheme="majorHAnsi"/>
      <w:b/>
      <w:bCs/>
      <w:color w:val="0A0514" w:themeColor="text2"/>
      <w:sz w:val="31"/>
      <w:szCs w:val="22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rsid w:val="007260DC"/>
    <w:rPr>
      <w:rFonts w:asciiTheme="majorHAnsi" w:hAnsiTheme="majorHAnsi"/>
      <w:b/>
      <w:bCs/>
      <w:sz w:val="28"/>
      <w:szCs w:val="22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rsid w:val="007260DC"/>
    <w:rPr>
      <w:rFonts w:asciiTheme="majorHAnsi" w:hAnsiTheme="majorHAnsi"/>
      <w:b/>
      <w:bCs/>
      <w:sz w:val="25"/>
      <w:szCs w:val="22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rsid w:val="007260DC"/>
    <w:rPr>
      <w:rFonts w:asciiTheme="majorHAnsi" w:hAnsiTheme="majorHAnsi"/>
      <w:b/>
      <w:bCs/>
      <w:color w:val="4D269B" w:themeColor="text1" w:themeTint="A6"/>
      <w:sz w:val="25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B36796"/>
    <w:rPr>
      <w:rFonts w:asciiTheme="majorHAnsi" w:hAnsiTheme="majorHAnsi"/>
      <w:szCs w:val="22"/>
      <w14:numForm w14:val="lining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B36796"/>
    <w:rPr>
      <w:rFonts w:asciiTheme="majorHAnsi" w:hAnsiTheme="majorHAnsi"/>
      <w:sz w:val="20"/>
      <w:szCs w:val="22"/>
      <w14:numForm w14:val="lining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B36796"/>
    <w:rPr>
      <w:sz w:val="18"/>
      <w:szCs w:val="18"/>
      <w14:numForm w14:val="lining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B36796"/>
    <w:rPr>
      <w:sz w:val="18"/>
      <w:szCs w:val="18"/>
      <w14:numForm w14:val="lining"/>
    </w:rPr>
  </w:style>
  <w:style w:type="paragraph" w:styleId="Beschriftung">
    <w:name w:val="caption"/>
    <w:basedOn w:val="Standard"/>
    <w:next w:val="Standard"/>
    <w:uiPriority w:val="4"/>
    <w:qFormat/>
    <w:rsid w:val="007260DC"/>
    <w:pPr>
      <w:keepNext/>
      <w:spacing w:before="720"/>
    </w:pPr>
    <w:rPr>
      <w:bCs/>
      <w:color w:val="4D269B" w:themeColor="text1" w:themeTint="A6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01358F"/>
    <w:pPr>
      <w:spacing w:before="360"/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BB18D5"/>
    <w:rPr>
      <w:b/>
      <w:bCs/>
      <w:noProof w:val="0"/>
      <w:lang w:val="de-AT"/>
    </w:rPr>
  </w:style>
  <w:style w:type="paragraph" w:styleId="Kommentartext">
    <w:name w:val="annotation text"/>
    <w:basedOn w:val="Standard"/>
    <w:link w:val="KommentartextZchn"/>
    <w:uiPriority w:val="99"/>
    <w:unhideWhenUsed/>
    <w:rsid w:val="00B36796"/>
    <w:rPr>
      <w:sz w:val="20"/>
    </w:rPr>
  </w:style>
  <w:style w:type="paragraph" w:styleId="Listenabsatz">
    <w:name w:val="List Paragraph"/>
    <w:basedOn w:val="Standard"/>
    <w:uiPriority w:val="54"/>
    <w:unhideWhenUsed/>
    <w:rsid w:val="007260DC"/>
    <w:pPr>
      <w:numPr>
        <w:numId w:val="7"/>
      </w:numPr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7260DC"/>
    <w:pPr>
      <w:ind w:left="397" w:right="794"/>
    </w:pPr>
    <w:rPr>
      <w:iCs/>
      <w:color w:val="0A0514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7260DC"/>
    <w:rPr>
      <w:iCs/>
      <w:color w:val="0A0514" w:themeColor="text2"/>
      <w:sz w:val="25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B36796"/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B36796"/>
    <w:rPr>
      <w:i/>
      <w:iCs/>
      <w:szCs w:val="23"/>
      <w14:numForm w14:val="lining"/>
    </w:rPr>
  </w:style>
  <w:style w:type="character" w:styleId="IntensiveHervorhebung">
    <w:name w:val="Intense Emphasis"/>
    <w:uiPriority w:val="59"/>
    <w:semiHidden/>
    <w:rsid w:val="00B36796"/>
    <w:rPr>
      <w:b/>
      <w:bCs/>
      <w:caps w:val="0"/>
      <w:smallCaps w:val="0"/>
      <w:strike w:val="0"/>
      <w:dstrike w:val="0"/>
      <w:vanish w:val="0"/>
      <w:color w:val="0A0514" w:themeColor="text2"/>
      <w:spacing w:val="0"/>
      <w:vertAlign w:val="baseline"/>
    </w:rPr>
  </w:style>
  <w:style w:type="paragraph" w:customStyle="1" w:styleId="KennZ">
    <w:name w:val="KennZ"/>
    <w:basedOn w:val="GZ"/>
    <w:uiPriority w:val="49"/>
    <w:semiHidden/>
    <w:qFormat/>
    <w:rsid w:val="00B36796"/>
    <w:pPr>
      <w:spacing w:before="0" w:after="345"/>
    </w:pPr>
    <w:rPr>
      <w:b/>
      <w:caps/>
    </w:rPr>
  </w:style>
  <w:style w:type="character" w:styleId="IntensiverVerweis">
    <w:name w:val="Intense Reference"/>
    <w:uiPriority w:val="32"/>
    <w:semiHidden/>
    <w:rsid w:val="00B36796"/>
    <w:rPr>
      <w:b/>
      <w:bCs/>
      <w:i/>
      <w:iCs/>
      <w:caps w:val="0"/>
      <w:color w:val="0A0514" w:themeColor="text2"/>
    </w:rPr>
  </w:style>
  <w:style w:type="paragraph" w:styleId="Inhaltsverzeichnisberschrift">
    <w:name w:val="TOC Heading"/>
    <w:basedOn w:val="berschrift1"/>
    <w:next w:val="Standard"/>
    <w:uiPriority w:val="39"/>
    <w:rsid w:val="007260DC"/>
    <w:pPr>
      <w:spacing w:after="360" w:line="300" w:lineRule="auto"/>
    </w:pPr>
    <w:rPr>
      <w:b/>
      <w:color w:val="auto"/>
      <w:sz w:val="25"/>
    </w:rPr>
  </w:style>
  <w:style w:type="paragraph" w:customStyle="1" w:styleId="PersonalName">
    <w:name w:val="Personal Name"/>
    <w:basedOn w:val="Standard"/>
    <w:uiPriority w:val="99"/>
    <w:semiHidden/>
    <w:rsid w:val="00B36796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7260D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67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6796"/>
    <w:rPr>
      <w:rFonts w:ascii="Tahoma" w:hAnsi="Tahoma" w:cs="Tahoma"/>
      <w:sz w:val="16"/>
      <w:szCs w:val="16"/>
      <w14:numForm w14:val="lining"/>
    </w:rPr>
  </w:style>
  <w:style w:type="table" w:styleId="Tabellenraster">
    <w:name w:val="Table Grid"/>
    <w:basedOn w:val="NormaleTabelle"/>
    <w:uiPriority w:val="39"/>
    <w:rsid w:val="00B45FC5"/>
    <w:pPr>
      <w:spacing w:before="40" w:after="20" w:line="264" w:lineRule="auto"/>
    </w:pPr>
    <w:rPr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  <w:i w:val="0"/>
      </w:rPr>
    </w:tblStylePr>
    <w:tblStylePr w:type="firstCol">
      <w:rPr>
        <w:b w:val="0"/>
        <w:i w:val="0"/>
      </w:rPr>
    </w:tblStylePr>
  </w:style>
  <w:style w:type="character" w:styleId="Hyperlink">
    <w:name w:val="Hyperlink"/>
    <w:basedOn w:val="Absatz-Standardschriftart"/>
    <w:uiPriority w:val="99"/>
    <w:qFormat/>
    <w:rsid w:val="009C5BD6"/>
    <w:rPr>
      <w:color w:val="auto"/>
      <w:u w:val="single"/>
      <w:lang w:val="de-AT"/>
    </w:rPr>
  </w:style>
  <w:style w:type="paragraph" w:styleId="Kopfzeile">
    <w:name w:val="header"/>
    <w:basedOn w:val="Standard"/>
    <w:link w:val="KopfzeileZchn"/>
    <w:uiPriority w:val="99"/>
    <w:rsid w:val="00B367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36796"/>
    <w:rPr>
      <w:szCs w:val="23"/>
      <w14:numForm w14:val="lining"/>
    </w:rPr>
  </w:style>
  <w:style w:type="paragraph" w:customStyle="1" w:styleId="Grussformel">
    <w:name w:val="Grussformel"/>
    <w:basedOn w:val="KeinLeerraum"/>
    <w:uiPriority w:val="49"/>
    <w:semiHidden/>
    <w:qFormat/>
    <w:rsid w:val="00B36796"/>
    <w:pPr>
      <w:spacing w:before="285" w:after="285"/>
    </w:pPr>
    <w:rPr>
      <w:szCs w:val="23"/>
    </w:rPr>
  </w:style>
  <w:style w:type="paragraph" w:customStyle="1" w:styleId="Logoabsatz">
    <w:name w:val="Logoabsatz"/>
    <w:basedOn w:val="KeinLeerraum"/>
    <w:uiPriority w:val="49"/>
    <w:semiHidden/>
    <w:rsid w:val="00B36796"/>
    <w:pPr>
      <w:spacing w:after="1840"/>
    </w:pPr>
    <w:rPr>
      <w:noProof/>
      <w:lang w:eastAsia="de-AT"/>
    </w:rPr>
  </w:style>
  <w:style w:type="character" w:styleId="Platzhaltertext">
    <w:name w:val="Placeholder Text"/>
    <w:basedOn w:val="Absatz-Standardschriftart"/>
    <w:uiPriority w:val="99"/>
    <w:semiHidden/>
    <w:rsid w:val="00B36796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rsid w:val="00CE651B"/>
    <w:pPr>
      <w:framePr w:w="8225" w:hSpace="142" w:wrap="around" w:vAnchor="page" w:hAnchor="text" w:x="285" w:y="2836" w:anchorLock="1"/>
      <w:pBdr>
        <w:top w:val="single" w:sz="4" w:space="18" w:color="FFFFFF" w:themeColor="background2"/>
        <w:left w:val="single" w:sz="4" w:space="22" w:color="FFFFFF" w:themeColor="background2"/>
        <w:bottom w:val="single" w:sz="4" w:space="18" w:color="FFFFFF" w:themeColor="background2"/>
        <w:right w:val="single" w:sz="4" w:space="22" w:color="FFFFFF" w:themeColor="background2"/>
      </w:pBdr>
      <w:shd w:val="clear" w:color="auto" w:fill="FFFFFF" w:themeFill="background2"/>
    </w:pPr>
    <w:rPr>
      <w:rFonts w:asciiTheme="majorHAnsi" w:eastAsia="Calibri" w:hAnsiTheme="majorHAnsi" w:cs="Times New Roman"/>
      <w:b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rsid w:val="00CE651B"/>
    <w:rPr>
      <w:rFonts w:asciiTheme="majorHAnsi" w:eastAsia="Calibri" w:hAnsiTheme="majorHAnsi" w:cs="Times New Roman"/>
      <w:b/>
      <w:sz w:val="56"/>
      <w:szCs w:val="60"/>
      <w:shd w:val="clear" w:color="auto" w:fill="FFFFFF" w:themeFill="background2"/>
      <w:lang w:val="de-AT"/>
    </w:rPr>
  </w:style>
  <w:style w:type="paragraph" w:styleId="Untertitel">
    <w:name w:val="Subtitle"/>
    <w:aliases w:val="Untertitel (kursiv)"/>
    <w:basedOn w:val="Standard"/>
    <w:next w:val="Standard"/>
    <w:link w:val="UntertitelZchn"/>
    <w:uiPriority w:val="29"/>
    <w:rsid w:val="00F47C76"/>
    <w:pPr>
      <w:framePr w:hSpace="142" w:wrap="around" w:vAnchor="page" w:hAnchor="text" w:y="2836" w:anchorLock="1"/>
      <w:numPr>
        <w:ilvl w:val="1"/>
      </w:numPr>
      <w:pBdr>
        <w:top w:val="single" w:sz="4" w:space="18" w:color="FFFFFF" w:themeColor="background2"/>
        <w:left w:val="single" w:sz="4" w:space="22" w:color="FFFFFF" w:themeColor="background2"/>
        <w:bottom w:val="single" w:sz="4" w:space="18" w:color="FFFFFF" w:themeColor="background2"/>
        <w:right w:val="single" w:sz="4" w:space="22" w:color="FFFFFF" w:themeColor="background2"/>
      </w:pBdr>
      <w:shd w:val="clear" w:color="auto" w:fill="FFFFFF" w:themeFill="background2"/>
      <w:spacing w:after="40"/>
    </w:pPr>
    <w:rPr>
      <w:rFonts w:ascii="Times New Roman" w:eastAsiaTheme="majorEastAsia" w:hAnsi="Times New Roman" w:cstheme="majorBidi"/>
      <w:i/>
      <w:iCs/>
      <w:sz w:val="56"/>
    </w:rPr>
  </w:style>
  <w:style w:type="character" w:customStyle="1" w:styleId="UntertitelZchn">
    <w:name w:val="Untertitel Zchn"/>
    <w:aliases w:val="Untertitel (kursiv) Zchn"/>
    <w:basedOn w:val="Absatz-Standardschriftart"/>
    <w:link w:val="Untertitel"/>
    <w:uiPriority w:val="29"/>
    <w:rsid w:val="00F47C76"/>
    <w:rPr>
      <w:rFonts w:ascii="Times New Roman" w:eastAsiaTheme="majorEastAsia" w:hAnsi="Times New Roman" w:cstheme="majorBidi"/>
      <w:i/>
      <w:iCs/>
      <w:sz w:val="56"/>
      <w:shd w:val="clear" w:color="auto" w:fill="FFFFFF" w:themeFill="background2"/>
      <w:lang w:val="de-AT"/>
    </w:rPr>
  </w:style>
  <w:style w:type="paragraph" w:customStyle="1" w:styleId="Anschriftdaten">
    <w:name w:val="Anschriftdaten"/>
    <w:basedOn w:val="KeinLeerraum"/>
    <w:uiPriority w:val="49"/>
    <w:semiHidden/>
    <w:rsid w:val="00B36796"/>
    <w:pPr>
      <w:spacing w:line="252" w:lineRule="auto"/>
      <w:ind w:right="1701"/>
    </w:pPr>
  </w:style>
  <w:style w:type="character" w:customStyle="1" w:styleId="Kursiv">
    <w:name w:val="Kursiv"/>
    <w:basedOn w:val="Absatz-Standardschriftart"/>
    <w:uiPriority w:val="59"/>
    <w:qFormat/>
    <w:rsid w:val="00403DDB"/>
    <w:rPr>
      <w:i/>
      <w:iCs/>
      <w:lang w:val="de-AT"/>
    </w:rPr>
  </w:style>
  <w:style w:type="paragraph" w:customStyle="1" w:styleId="TH-Spalte">
    <w:name w:val="TH-Spalte"/>
    <w:basedOn w:val="TD"/>
    <w:uiPriority w:val="4"/>
    <w:qFormat/>
    <w:rsid w:val="007260DC"/>
    <w:rPr>
      <w:b/>
    </w:rPr>
  </w:style>
  <w:style w:type="character" w:customStyle="1" w:styleId="ROTFett">
    <w:name w:val="ROT+Fett"/>
    <w:basedOn w:val="ROT"/>
    <w:uiPriority w:val="59"/>
    <w:qFormat/>
    <w:rsid w:val="00044396"/>
    <w:rPr>
      <w:b/>
      <w:bCs/>
      <w:noProof w:val="0"/>
      <w:color w:val="0A0514" w:themeColor="text2"/>
      <w:lang w:val="de-AT"/>
    </w:rPr>
  </w:style>
  <w:style w:type="paragraph" w:customStyle="1" w:styleId="TH-Spaltelinks">
    <w:name w:val="TH-Spalte links"/>
    <w:aliases w:val="TH Sp links"/>
    <w:basedOn w:val="TH-Spalte"/>
    <w:uiPriority w:val="4"/>
    <w:qFormat/>
    <w:rsid w:val="007260DC"/>
    <w:pPr>
      <w:jc w:val="left"/>
    </w:pPr>
  </w:style>
  <w:style w:type="paragraph" w:styleId="Aufzhlungszeichen">
    <w:name w:val="List Bullet"/>
    <w:aliases w:val="UL 1"/>
    <w:basedOn w:val="Standard"/>
    <w:uiPriority w:val="10"/>
    <w:qFormat/>
    <w:rsid w:val="00B45FC5"/>
    <w:pPr>
      <w:contextualSpacing/>
    </w:pPr>
    <w:rPr>
      <w:rFonts w:eastAsiaTheme="minorHAnsi" w:cs="Times New Roman"/>
      <w:lang w:eastAsia="de-AT"/>
    </w:rPr>
  </w:style>
  <w:style w:type="paragraph" w:styleId="Aufzhlungszeichen2">
    <w:name w:val="List Bullet 2"/>
    <w:aliases w:val="UL 2"/>
    <w:basedOn w:val="Aufzhlungszeichen"/>
    <w:uiPriority w:val="11"/>
    <w:qFormat/>
    <w:rsid w:val="00B45FC5"/>
  </w:style>
  <w:style w:type="paragraph" w:styleId="Aufzhlungszeichen3">
    <w:name w:val="List Bullet 3"/>
    <w:aliases w:val="UL 3"/>
    <w:basedOn w:val="Standard"/>
    <w:uiPriority w:val="11"/>
    <w:qFormat/>
    <w:rsid w:val="00B45FC5"/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1"/>
    <w:semiHidden/>
    <w:rsid w:val="00B45FC5"/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B45FC5"/>
    <w:pPr>
      <w:numPr>
        <w:numId w:val="17"/>
      </w:numPr>
    </w:pPr>
  </w:style>
  <w:style w:type="paragraph" w:styleId="Aufzhlungszeichen5">
    <w:name w:val="List Bullet 5"/>
    <w:basedOn w:val="Standard"/>
    <w:uiPriority w:val="11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1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1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1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1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semiHidden/>
    <w:rsid w:val="005468BA"/>
    <w:pPr>
      <w:spacing w:before="360"/>
    </w:pPr>
    <w:rPr>
      <w:color w:val="auto"/>
      <w:sz w:val="28"/>
    </w:rPr>
  </w:style>
  <w:style w:type="paragraph" w:customStyle="1" w:styleId="Brief3">
    <w:name w:val="Brief Ü3"/>
    <w:basedOn w:val="berschrift3"/>
    <w:next w:val="Standard"/>
    <w:uiPriority w:val="2"/>
    <w:semiHidden/>
    <w:rsid w:val="00DA42EC"/>
    <w:pPr>
      <w:spacing w:before="360"/>
    </w:pPr>
    <w:rPr>
      <w:sz w:val="25"/>
    </w:rPr>
  </w:style>
  <w:style w:type="paragraph" w:customStyle="1" w:styleId="ProgrammAbsatz">
    <w:name w:val="Programm Absatz"/>
    <w:aliases w:val="P-Absatz"/>
    <w:basedOn w:val="ProgrammWannWas"/>
    <w:uiPriority w:val="24"/>
    <w:qFormat/>
    <w:rsid w:val="0001358F"/>
    <w:pPr>
      <w:ind w:firstLine="0"/>
    </w:pPr>
  </w:style>
  <w:style w:type="paragraph" w:customStyle="1" w:styleId="Betreff">
    <w:name w:val="Betreff"/>
    <w:aliases w:val="Betreff-Titel,Betreff-H1"/>
    <w:basedOn w:val="Standard"/>
    <w:next w:val="Standard"/>
    <w:link w:val="BetreffZchn"/>
    <w:uiPriority w:val="2"/>
    <w:semiHidden/>
    <w:rsid w:val="005468BA"/>
    <w:pPr>
      <w:shd w:val="clear" w:color="auto" w:fill="FFFFFF"/>
      <w:spacing w:line="264" w:lineRule="auto"/>
      <w:outlineLvl w:val="0"/>
    </w:pPr>
    <w:rPr>
      <w:rFonts w:asciiTheme="majorHAnsi" w:hAnsiTheme="majorHAnsi"/>
      <w:b/>
      <w:sz w:val="28"/>
    </w:rPr>
  </w:style>
  <w:style w:type="paragraph" w:customStyle="1" w:styleId="TD">
    <w:name w:val="TD"/>
    <w:basedOn w:val="Standard"/>
    <w:uiPriority w:val="4"/>
    <w:qFormat/>
    <w:rsid w:val="007F4F8A"/>
    <w:pPr>
      <w:spacing w:before="80" w:after="60"/>
      <w:ind w:left="108" w:right="108"/>
      <w:jc w:val="right"/>
    </w:pPr>
    <w:rPr>
      <w:sz w:val="20"/>
    </w:rPr>
  </w:style>
  <w:style w:type="paragraph" w:customStyle="1" w:styleId="TDlinks">
    <w:name w:val="TD links"/>
    <w:basedOn w:val="TD"/>
    <w:uiPriority w:val="4"/>
    <w:qFormat/>
    <w:rsid w:val="007260DC"/>
    <w:pPr>
      <w:jc w:val="left"/>
    </w:pPr>
  </w:style>
  <w:style w:type="table" w:styleId="HelleSchattierung">
    <w:name w:val="Light Shading"/>
    <w:basedOn w:val="NormaleTabelle"/>
    <w:uiPriority w:val="60"/>
    <w:rsid w:val="007260DC"/>
    <w:rPr>
      <w:color w:val="07030E" w:themeColor="text1" w:themeShade="BF"/>
      <w:sz w:val="23"/>
      <w:szCs w:val="23"/>
    </w:rPr>
    <w:tblPr>
      <w:tblStyleRowBandSize w:val="1"/>
      <w:tblStyleColBandSize w:val="1"/>
      <w:tblBorders>
        <w:top w:val="single" w:sz="8" w:space="0" w:color="0A0514" w:themeColor="text1"/>
        <w:bottom w:val="single" w:sz="8" w:space="0" w:color="0A051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514" w:themeColor="text1"/>
          <w:left w:val="nil"/>
          <w:bottom w:val="single" w:sz="8" w:space="0" w:color="0A051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514" w:themeColor="text1"/>
          <w:left w:val="nil"/>
          <w:bottom w:val="single" w:sz="8" w:space="0" w:color="0A051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9FE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9FE7" w:themeFill="text1" w:themeFillTint="3F"/>
      </w:tcPr>
    </w:tblStylePr>
  </w:style>
  <w:style w:type="table" w:styleId="HelleListe">
    <w:name w:val="Light List"/>
    <w:basedOn w:val="NormaleTabelle"/>
    <w:uiPriority w:val="61"/>
    <w:rsid w:val="007260DC"/>
    <w:rPr>
      <w:sz w:val="23"/>
      <w:szCs w:val="23"/>
    </w:rPr>
    <w:tblPr>
      <w:tblStyleRowBandSize w:val="1"/>
      <w:tblStyleColBandSize w:val="1"/>
      <w:tblBorders>
        <w:top w:val="single" w:sz="8" w:space="0" w:color="0A0514" w:themeColor="text1"/>
        <w:left w:val="single" w:sz="8" w:space="0" w:color="0A0514" w:themeColor="text1"/>
        <w:bottom w:val="single" w:sz="8" w:space="0" w:color="0A0514" w:themeColor="text1"/>
        <w:right w:val="single" w:sz="8" w:space="0" w:color="0A051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51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514" w:themeColor="text1"/>
          <w:left w:val="single" w:sz="8" w:space="0" w:color="0A0514" w:themeColor="text1"/>
          <w:bottom w:val="single" w:sz="8" w:space="0" w:color="0A0514" w:themeColor="text1"/>
          <w:right w:val="single" w:sz="8" w:space="0" w:color="0A051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514" w:themeColor="text1"/>
          <w:left w:val="single" w:sz="8" w:space="0" w:color="0A0514" w:themeColor="text1"/>
          <w:bottom w:val="single" w:sz="8" w:space="0" w:color="0A0514" w:themeColor="text1"/>
          <w:right w:val="single" w:sz="8" w:space="0" w:color="0A0514" w:themeColor="text1"/>
        </w:tcBorders>
      </w:tcPr>
    </w:tblStylePr>
    <w:tblStylePr w:type="band1Horz">
      <w:tblPr/>
      <w:tcPr>
        <w:tcBorders>
          <w:top w:val="single" w:sz="8" w:space="0" w:color="0A0514" w:themeColor="text1"/>
          <w:left w:val="single" w:sz="8" w:space="0" w:color="0A0514" w:themeColor="text1"/>
          <w:bottom w:val="single" w:sz="8" w:space="0" w:color="0A0514" w:themeColor="text1"/>
          <w:right w:val="single" w:sz="8" w:space="0" w:color="0A0514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7260DC"/>
    <w:rPr>
      <w:sz w:val="23"/>
      <w:szCs w:val="23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C0C0C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260DC"/>
    <w:rPr>
      <w:sz w:val="23"/>
      <w:szCs w:val="23"/>
    </w:rPr>
    <w:tblPr>
      <w:tblStyleRowBandSize w:val="1"/>
      <w:tblStyleColBandSize w:val="1"/>
      <w:tblBorders>
        <w:top w:val="single" w:sz="8" w:space="0" w:color="F19170" w:themeColor="accent4" w:themeTint="BF"/>
        <w:left w:val="single" w:sz="8" w:space="0" w:color="F19170" w:themeColor="accent4" w:themeTint="BF"/>
        <w:bottom w:val="single" w:sz="8" w:space="0" w:color="F19170" w:themeColor="accent4" w:themeTint="BF"/>
        <w:right w:val="single" w:sz="8" w:space="0" w:color="F19170" w:themeColor="accent4" w:themeTint="BF"/>
        <w:insideH w:val="single" w:sz="8" w:space="0" w:color="F1917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170" w:themeColor="accent4" w:themeTint="BF"/>
          <w:left w:val="single" w:sz="8" w:space="0" w:color="F19170" w:themeColor="accent4" w:themeTint="BF"/>
          <w:bottom w:val="single" w:sz="8" w:space="0" w:color="F19170" w:themeColor="accent4" w:themeTint="BF"/>
          <w:right w:val="single" w:sz="8" w:space="0" w:color="F19170" w:themeColor="accent4" w:themeTint="BF"/>
          <w:insideH w:val="nil"/>
          <w:insideV w:val="nil"/>
        </w:tcBorders>
        <w:shd w:val="clear" w:color="auto" w:fill="ED6D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170" w:themeColor="accent4" w:themeTint="BF"/>
          <w:left w:val="single" w:sz="8" w:space="0" w:color="F19170" w:themeColor="accent4" w:themeTint="BF"/>
          <w:bottom w:val="single" w:sz="8" w:space="0" w:color="F19170" w:themeColor="accent4" w:themeTint="BF"/>
          <w:right w:val="single" w:sz="8" w:space="0" w:color="F191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A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260DC"/>
    <w:rPr>
      <w:sz w:val="23"/>
      <w:szCs w:val="23"/>
    </w:rPr>
    <w:tblPr>
      <w:tblStyleRowBandSize w:val="1"/>
      <w:tblStyleColBandSize w:val="1"/>
      <w:tblBorders>
        <w:top w:val="single" w:sz="8" w:space="0" w:color="F3F0ED" w:themeColor="accent5" w:themeTint="BF"/>
        <w:left w:val="single" w:sz="8" w:space="0" w:color="F3F0ED" w:themeColor="accent5" w:themeTint="BF"/>
        <w:bottom w:val="single" w:sz="8" w:space="0" w:color="F3F0ED" w:themeColor="accent5" w:themeTint="BF"/>
        <w:right w:val="single" w:sz="8" w:space="0" w:color="F3F0ED" w:themeColor="accent5" w:themeTint="BF"/>
        <w:insideH w:val="single" w:sz="8" w:space="0" w:color="F3F0E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F0ED" w:themeColor="accent5" w:themeTint="BF"/>
          <w:left w:val="single" w:sz="8" w:space="0" w:color="F3F0ED" w:themeColor="accent5" w:themeTint="BF"/>
          <w:bottom w:val="single" w:sz="8" w:space="0" w:color="F3F0ED" w:themeColor="accent5" w:themeTint="BF"/>
          <w:right w:val="single" w:sz="8" w:space="0" w:color="F3F0ED" w:themeColor="accent5" w:themeTint="BF"/>
          <w:insideH w:val="nil"/>
          <w:insideV w:val="nil"/>
        </w:tcBorders>
        <w:shd w:val="clear" w:color="auto" w:fill="F0ECE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F0ED" w:themeColor="accent5" w:themeTint="BF"/>
          <w:left w:val="single" w:sz="8" w:space="0" w:color="F3F0ED" w:themeColor="accent5" w:themeTint="BF"/>
          <w:bottom w:val="single" w:sz="8" w:space="0" w:color="F3F0ED" w:themeColor="accent5" w:themeTint="BF"/>
          <w:right w:val="single" w:sz="8" w:space="0" w:color="F3F0E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A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7260DC"/>
    <w:rPr>
      <w:b/>
    </w:rPr>
  </w:style>
  <w:style w:type="paragraph" w:customStyle="1" w:styleId="GliederungListenfortsetzung11">
    <w:name w:val="Gliederung Listenfortsetzung 1.1."/>
    <w:aliases w:val="GL F 1.1."/>
    <w:basedOn w:val="Listenfortsetzung2"/>
    <w:next w:val="Gliederung11"/>
    <w:uiPriority w:val="17"/>
    <w:qFormat/>
    <w:rsid w:val="007260DC"/>
    <w:pPr>
      <w:spacing w:after="345"/>
      <w:ind w:left="964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)"/>
    <w:aliases w:val="GL 1)"/>
    <w:basedOn w:val="Listenabsatz"/>
    <w:uiPriority w:val="16"/>
    <w:semiHidden/>
    <w:rsid w:val="00B36796"/>
    <w:pPr>
      <w:numPr>
        <w:numId w:val="5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6"/>
    <w:semiHidden/>
    <w:rsid w:val="00B36796"/>
    <w:pPr>
      <w:numPr>
        <w:ilvl w:val="1"/>
        <w:numId w:val="5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ATGliederungsliste">
    <w:name w:val="AT Gliederungsliste"/>
    <w:uiPriority w:val="99"/>
    <w:rsid w:val="007260DC"/>
    <w:pPr>
      <w:numPr>
        <w:numId w:val="1"/>
      </w:numPr>
    </w:pPr>
  </w:style>
  <w:style w:type="paragraph" w:customStyle="1" w:styleId="Gliederungi">
    <w:name w:val="Gliederung i)"/>
    <w:aliases w:val="GL1)a) i)"/>
    <w:basedOn w:val="Listenabsatz"/>
    <w:uiPriority w:val="16"/>
    <w:semiHidden/>
    <w:rsid w:val="00B36796"/>
    <w:pPr>
      <w:numPr>
        <w:ilvl w:val="2"/>
        <w:numId w:val="5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0">
    <w:name w:val="Gliederung 1."/>
    <w:aliases w:val="GL 1."/>
    <w:basedOn w:val="Standard"/>
    <w:uiPriority w:val="17"/>
    <w:qFormat/>
    <w:rsid w:val="007260DC"/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"/>
    <w:basedOn w:val="Standard"/>
    <w:uiPriority w:val="17"/>
    <w:qFormat/>
    <w:rsid w:val="007260DC"/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"/>
    <w:basedOn w:val="Standard"/>
    <w:uiPriority w:val="17"/>
    <w:rsid w:val="007260DC"/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"/>
    <w:basedOn w:val="Gliederung111"/>
    <w:next w:val="Gliederung111"/>
    <w:uiPriority w:val="17"/>
    <w:rsid w:val="007260DC"/>
    <w:pPr>
      <w:ind w:left="1758"/>
    </w:pPr>
  </w:style>
  <w:style w:type="paragraph" w:customStyle="1" w:styleId="GliederungListenfortsetzung1">
    <w:name w:val="Gliederung Listenfortsetzung 1"/>
    <w:aliases w:val="GL F 1."/>
    <w:basedOn w:val="Listenfortsetzung"/>
    <w:next w:val="Gliederung10"/>
    <w:uiPriority w:val="17"/>
    <w:qFormat/>
    <w:rsid w:val="007260DC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7"/>
    <w:semiHidden/>
    <w:rsid w:val="00B36796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7"/>
    <w:semiHidden/>
    <w:rsid w:val="00B36796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7"/>
    <w:semiHidden/>
    <w:rsid w:val="00B36796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5"/>
    <w:qFormat/>
    <w:rsid w:val="007260DC"/>
    <w:pPr>
      <w:ind w:left="794"/>
      <w:contextualSpacing/>
    </w:pPr>
  </w:style>
  <w:style w:type="paragraph" w:styleId="Listenfortsetzung">
    <w:name w:val="List Continue"/>
    <w:aliases w:val="L Ftsz 1"/>
    <w:basedOn w:val="Standard"/>
    <w:uiPriority w:val="14"/>
    <w:qFormat/>
    <w:rsid w:val="007260DC"/>
    <w:pPr>
      <w:ind w:left="397"/>
      <w:contextualSpacing/>
    </w:pPr>
  </w:style>
  <w:style w:type="paragraph" w:styleId="Listenfortsetzung3">
    <w:name w:val="List Continue 3"/>
    <w:aliases w:val="L Ftsz 3"/>
    <w:basedOn w:val="Standard"/>
    <w:uiPriority w:val="15"/>
    <w:qFormat/>
    <w:rsid w:val="007260DC"/>
    <w:pPr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54"/>
    <w:semiHidden/>
    <w:rsid w:val="00B36796"/>
    <w:pPr>
      <w:spacing w:before="85" w:after="794" w:line="220" w:lineRule="exact"/>
    </w:pPr>
    <w:rPr>
      <w:noProof/>
      <w:color w:val="E6320F"/>
      <w:lang w:eastAsia="de-AT"/>
    </w:rPr>
  </w:style>
  <w:style w:type="paragraph" w:customStyle="1" w:styleId="GZ">
    <w:name w:val="GZ"/>
    <w:basedOn w:val="Standard"/>
    <w:next w:val="Standard"/>
    <w:uiPriority w:val="47"/>
    <w:semiHidden/>
    <w:qFormat/>
    <w:rsid w:val="00B36796"/>
    <w:pPr>
      <w:spacing w:before="220"/>
    </w:pPr>
    <w:rPr>
      <w:sz w:val="17"/>
    </w:rPr>
  </w:style>
  <w:style w:type="paragraph" w:customStyle="1" w:styleId="StdVOR">
    <w:name w:val="Std+VOR"/>
    <w:basedOn w:val="Standard"/>
    <w:next w:val="Standard"/>
    <w:qFormat/>
    <w:rsid w:val="007260DC"/>
    <w:pPr>
      <w:spacing w:before="360"/>
    </w:pPr>
  </w:style>
  <w:style w:type="paragraph" w:styleId="Listennummer">
    <w:name w:val="List Number"/>
    <w:aliases w:val="OL 1"/>
    <w:basedOn w:val="Standard"/>
    <w:uiPriority w:val="12"/>
    <w:qFormat/>
    <w:rsid w:val="00B45FC5"/>
    <w:pPr>
      <w:contextualSpacing/>
    </w:p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B36796"/>
    <w:pPr>
      <w:spacing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36796"/>
    <w:rPr>
      <w:sz w:val="21"/>
      <w:szCs w:val="23"/>
      <w14:numForm w14:val="lining"/>
    </w:rPr>
  </w:style>
  <w:style w:type="character" w:styleId="Endnotenzeichen">
    <w:name w:val="endnote reference"/>
    <w:basedOn w:val="Absatz-Standardschriftart"/>
    <w:uiPriority w:val="99"/>
    <w:semiHidden/>
    <w:unhideWhenUsed/>
    <w:rsid w:val="00B36796"/>
    <w:rPr>
      <w:vertAlign w:val="superscript"/>
    </w:rPr>
  </w:style>
  <w:style w:type="paragraph" w:styleId="Funotentext">
    <w:name w:val="footnote text"/>
    <w:basedOn w:val="Standard"/>
    <w:link w:val="FunotentextZchn"/>
    <w:uiPriority w:val="57"/>
    <w:unhideWhenUsed/>
    <w:rsid w:val="007260DC"/>
    <w:pPr>
      <w:spacing w:line="264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57"/>
    <w:rsid w:val="007260DC"/>
    <w:rPr>
      <w:sz w:val="20"/>
    </w:rPr>
  </w:style>
  <w:style w:type="character" w:styleId="Funotenzeichen">
    <w:name w:val="footnote reference"/>
    <w:basedOn w:val="Absatz-Standardschriftart"/>
    <w:uiPriority w:val="57"/>
    <w:unhideWhenUsed/>
    <w:rsid w:val="00403DDB"/>
    <w:rPr>
      <w:vertAlign w:val="superscript"/>
      <w:lang w:val="de-AT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36796"/>
    <w:rPr>
      <w:sz w:val="20"/>
      <w:szCs w:val="23"/>
      <w14:numForm w14:val="lining"/>
    </w:rPr>
  </w:style>
  <w:style w:type="paragraph" w:styleId="Listennummer2">
    <w:name w:val="List Number 2"/>
    <w:aliases w:val="OL 2"/>
    <w:basedOn w:val="Standard"/>
    <w:uiPriority w:val="13"/>
    <w:qFormat/>
    <w:rsid w:val="00B45FC5"/>
  </w:style>
  <w:style w:type="paragraph" w:styleId="Listennummer3">
    <w:name w:val="List Number 3"/>
    <w:aliases w:val="OL 3"/>
    <w:basedOn w:val="Standard"/>
    <w:uiPriority w:val="13"/>
    <w:qFormat/>
    <w:rsid w:val="00B45FC5"/>
  </w:style>
  <w:style w:type="paragraph" w:styleId="Listennummer4">
    <w:name w:val="List Number 4"/>
    <w:basedOn w:val="Standard"/>
    <w:uiPriority w:val="13"/>
    <w:semiHidden/>
    <w:rsid w:val="00B45FC5"/>
    <w:pPr>
      <w:spacing w:line="276" w:lineRule="auto"/>
    </w:pPr>
  </w:style>
  <w:style w:type="paragraph" w:styleId="Listennummer5">
    <w:name w:val="List Number 5"/>
    <w:basedOn w:val="Standard"/>
    <w:uiPriority w:val="13"/>
    <w:semiHidden/>
    <w:rsid w:val="00B45FC5"/>
  </w:style>
  <w:style w:type="paragraph" w:customStyle="1" w:styleId="Listennummer6">
    <w:name w:val="Listennummer 6"/>
    <w:basedOn w:val="Standard"/>
    <w:uiPriority w:val="13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3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3"/>
    <w:semiHidden/>
    <w:rsid w:val="00B45FC5"/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3"/>
    <w:semiHidden/>
    <w:rsid w:val="00B45FC5"/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B45FC5"/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 w:themeFill="background2"/>
    </w:tcPr>
    <w:tblStylePr w:type="firstRow">
      <w:rPr>
        <w:b w:val="0"/>
        <w:i w:val="0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b w:val="0"/>
        <w:i w:val="0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B45FC5"/>
    <w:pPr>
      <w:numPr>
        <w:numId w:val="14"/>
      </w:numPr>
    </w:pPr>
  </w:style>
  <w:style w:type="paragraph" w:styleId="Verzeichnis2">
    <w:name w:val="toc 2"/>
    <w:basedOn w:val="Standard"/>
    <w:next w:val="Standard"/>
    <w:autoRedefine/>
    <w:uiPriority w:val="39"/>
    <w:rsid w:val="00D10CC7"/>
    <w:pPr>
      <w:tabs>
        <w:tab w:val="left" w:pos="397"/>
        <w:tab w:val="left" w:pos="510"/>
        <w:tab w:val="left" w:pos="624"/>
        <w:tab w:val="right" w:leader="dot" w:pos="8845"/>
      </w:tabs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D10CC7"/>
    <w:pPr>
      <w:tabs>
        <w:tab w:val="left" w:pos="907"/>
        <w:tab w:val="left" w:pos="993"/>
        <w:tab w:val="left" w:pos="1106"/>
        <w:tab w:val="left" w:pos="1219"/>
        <w:tab w:val="right" w:leader="dot" w:pos="8845"/>
      </w:tabs>
      <w:ind w:left="312"/>
    </w:pPr>
    <w:rPr>
      <w:noProof/>
    </w:rPr>
  </w:style>
  <w:style w:type="character" w:customStyle="1" w:styleId="small">
    <w:name w:val="small"/>
    <w:basedOn w:val="Absatz-Standardschriftart"/>
    <w:uiPriority w:val="99"/>
    <w:qFormat/>
    <w:rsid w:val="00FD4520"/>
    <w:rPr>
      <w:sz w:val="20"/>
      <w:szCs w:val="16"/>
    </w:rPr>
  </w:style>
  <w:style w:type="paragraph" w:customStyle="1" w:styleId="1nummeriert">
    <w:name w:val="Ü1 nummeriert"/>
    <w:basedOn w:val="berschrift1"/>
    <w:next w:val="Standard"/>
    <w:uiPriority w:val="2"/>
    <w:qFormat/>
    <w:rsid w:val="007260DC"/>
    <w:pPr>
      <w:keepLines/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qFormat/>
    <w:rsid w:val="00680CCF"/>
    <w:pPr>
      <w:keepLines/>
      <w:tabs>
        <w:tab w:val="left" w:pos="624"/>
        <w:tab w:val="left" w:pos="680"/>
        <w:tab w:val="left" w:pos="794"/>
      </w:tabs>
    </w:pPr>
    <w:rPr>
      <w:rFonts w:eastAsiaTheme="majorEastAsia" w:cstheme="majorBidi"/>
      <w:bCs w:val="0"/>
      <w:szCs w:val="26"/>
    </w:rPr>
  </w:style>
  <w:style w:type="paragraph" w:customStyle="1" w:styleId="3nummeriert">
    <w:name w:val="Ü3 nummeriert"/>
    <w:basedOn w:val="berschrift3"/>
    <w:next w:val="Standard"/>
    <w:uiPriority w:val="2"/>
    <w:qFormat/>
    <w:rsid w:val="0035129F"/>
    <w:pPr>
      <w:keepLines/>
      <w:tabs>
        <w:tab w:val="left" w:pos="765"/>
        <w:tab w:val="left" w:pos="907"/>
        <w:tab w:val="left" w:pos="1077"/>
      </w:tabs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qFormat/>
    <w:rsid w:val="00A32024"/>
    <w:pPr>
      <w:keepLines/>
      <w:tabs>
        <w:tab w:val="left" w:pos="794"/>
        <w:tab w:val="left" w:pos="907"/>
        <w:tab w:val="left" w:pos="1021"/>
        <w:tab w:val="left" w:pos="1191"/>
      </w:tabs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rsid w:val="00457474"/>
    <w:pPr>
      <w:keepLines/>
      <w:tabs>
        <w:tab w:val="left" w:pos="1247"/>
      </w:tabs>
    </w:pPr>
    <w:rPr>
      <w:rFonts w:eastAsiaTheme="majorEastAsia" w:cstheme="majorBidi"/>
      <w:color w:val="3A1D75" w:themeColor="text1" w:themeTint="BF"/>
      <w:szCs w:val="24"/>
    </w:rPr>
  </w:style>
  <w:style w:type="paragraph" w:customStyle="1" w:styleId="1-small">
    <w:name w:val="Ü1-small"/>
    <w:basedOn w:val="berschrift1"/>
    <w:next w:val="Standard"/>
    <w:uiPriority w:val="3"/>
    <w:rsid w:val="007260DC"/>
    <w:pPr>
      <w:spacing w:after="360" w:line="300" w:lineRule="auto"/>
    </w:pPr>
    <w:rPr>
      <w:b/>
      <w:color w:val="auto"/>
      <w:sz w:val="25"/>
      <w:szCs w:val="25"/>
    </w:rPr>
  </w:style>
  <w:style w:type="character" w:customStyle="1" w:styleId="Abs-MAIL">
    <w:name w:val="Abs-MAIL"/>
    <w:basedOn w:val="Absatz-Standardschriftart"/>
    <w:uiPriority w:val="49"/>
    <w:semiHidden/>
    <w:qFormat/>
    <w:rsid w:val="00B36796"/>
    <w:rPr>
      <w:lang w:val="de-DE"/>
    </w:rPr>
  </w:style>
  <w:style w:type="character" w:customStyle="1" w:styleId="GROSSbuchstaben">
    <w:name w:val="GROSSbuchstaben"/>
    <w:basedOn w:val="Absatz-Standardschriftart"/>
    <w:uiPriority w:val="99"/>
    <w:qFormat/>
    <w:rsid w:val="00FE6425"/>
    <w:rPr>
      <w:rFonts w:asciiTheme="minorHAnsi" w:hAnsiTheme="minorHAnsi"/>
      <w:caps/>
    </w:rPr>
  </w:style>
  <w:style w:type="paragraph" w:customStyle="1" w:styleId="ProgrammAufzhlung1">
    <w:name w:val="Programm Aufzählung 1"/>
    <w:aliases w:val="P-UL"/>
    <w:basedOn w:val="Standard"/>
    <w:uiPriority w:val="24"/>
    <w:qFormat/>
    <w:rsid w:val="003E4E27"/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next w:val="Standard"/>
    <w:uiPriority w:val="19"/>
    <w:qFormat/>
    <w:rsid w:val="007260DC"/>
    <w:pPr>
      <w:spacing w:after="720"/>
    </w:pPr>
    <w:rPr>
      <w:color w:val="0A0514" w:themeColor="text2"/>
      <w:sz w:val="26"/>
    </w:rPr>
  </w:style>
  <w:style w:type="paragraph" w:customStyle="1" w:styleId="ProgrammAbsatzohneAbstnach">
    <w:name w:val="Programm Absatz ohne Abst nach"/>
    <w:aliases w:val="P-A-OhneNach"/>
    <w:basedOn w:val="ProgrammAbsatz"/>
    <w:uiPriority w:val="27"/>
    <w:qFormat/>
    <w:rsid w:val="000E2B1D"/>
  </w:style>
  <w:style w:type="paragraph" w:customStyle="1" w:styleId="Quelle">
    <w:name w:val="Quelle"/>
    <w:basedOn w:val="StdVOR"/>
    <w:next w:val="Standard"/>
    <w:uiPriority w:val="4"/>
    <w:qFormat/>
    <w:rsid w:val="007260DC"/>
    <w:rPr>
      <w:sz w:val="20"/>
      <w:szCs w:val="19"/>
    </w:rPr>
  </w:style>
  <w:style w:type="paragraph" w:styleId="Abbildungsverzeichnis">
    <w:name w:val="table of figures"/>
    <w:basedOn w:val="Standard"/>
    <w:next w:val="Standard"/>
    <w:uiPriority w:val="99"/>
    <w:unhideWhenUsed/>
    <w:rsid w:val="006570E0"/>
    <w:pPr>
      <w:tabs>
        <w:tab w:val="right" w:leader="dot" w:pos="8845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B36796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next w:val="BoxStd"/>
    <w:uiPriority w:val="21"/>
    <w:qFormat/>
    <w:rsid w:val="00430FF9"/>
    <w:pPr>
      <w:keepNext/>
      <w:pBdr>
        <w:top w:val="single" w:sz="4" w:space="15" w:color="FFFFFF" w:themeColor="background1"/>
        <w:left w:val="single" w:sz="4" w:space="20" w:color="FFFFFF" w:themeColor="background1"/>
        <w:right w:val="single" w:sz="4" w:space="20" w:color="FFFFFF" w:themeColor="background1"/>
      </w:pBdr>
      <w:shd w:val="clear" w:color="auto" w:fill="FFFFFF" w:themeFill="background1"/>
      <w:spacing w:before="360"/>
      <w:ind w:left="397" w:right="397"/>
    </w:pPr>
    <w:rPr>
      <w:b/>
      <w:bCs/>
    </w:rPr>
  </w:style>
  <w:style w:type="paragraph" w:customStyle="1" w:styleId="BoxStd">
    <w:name w:val="Box Std"/>
    <w:basedOn w:val="Standard"/>
    <w:uiPriority w:val="22"/>
    <w:qFormat/>
    <w:rsid w:val="005B2499"/>
    <w:pPr>
      <w:pBdr>
        <w:top w:val="single" w:sz="4" w:space="14" w:color="FFFFFF" w:themeColor="background1"/>
        <w:left w:val="single" w:sz="4" w:space="20" w:color="FFFFFF" w:themeColor="background1"/>
        <w:bottom w:val="single" w:sz="4" w:space="14" w:color="FFFFFF" w:themeColor="background1"/>
        <w:right w:val="single" w:sz="4" w:space="20" w:color="FFFFFF" w:themeColor="background1"/>
      </w:pBdr>
      <w:shd w:val="clear" w:color="auto" w:fill="FFFFFF" w:themeFill="background1"/>
      <w:ind w:left="397" w:right="397"/>
    </w:pPr>
  </w:style>
  <w:style w:type="paragraph" w:customStyle="1" w:styleId="BoxUL1">
    <w:name w:val="Box UL 1"/>
    <w:basedOn w:val="ProgrammAufzhlung1"/>
    <w:uiPriority w:val="22"/>
    <w:qFormat/>
    <w:rsid w:val="00B45FC5"/>
    <w:pPr>
      <w:pBdr>
        <w:top w:val="single" w:sz="4" w:space="14" w:color="FFFFFF" w:themeColor="background1"/>
        <w:left w:val="single" w:sz="4" w:space="20" w:color="FFFFFF" w:themeColor="background1"/>
        <w:bottom w:val="single" w:sz="4" w:space="14" w:color="FFFFFF" w:themeColor="background1"/>
        <w:right w:val="single" w:sz="4" w:space="20" w:color="FFFFFF" w:themeColor="background1"/>
      </w:pBdr>
      <w:shd w:val="clear" w:color="auto" w:fill="FFFFFF" w:themeFill="background1"/>
      <w:ind w:right="397"/>
      <w:contextualSpacing/>
    </w:pPr>
  </w:style>
  <w:style w:type="character" w:customStyle="1" w:styleId="hochgestellt">
    <w:name w:val="hochgestellt"/>
    <w:uiPriority w:val="99"/>
    <w:semiHidden/>
    <w:rsid w:val="00B36796"/>
    <w:rPr>
      <w:vertAlign w:val="superscript"/>
    </w:rPr>
  </w:style>
  <w:style w:type="numbering" w:customStyle="1" w:styleId="Programm-Liste">
    <w:name w:val="Programm-Liste"/>
    <w:basedOn w:val="KeineListe"/>
    <w:rsid w:val="003E4E27"/>
    <w:pPr>
      <w:numPr>
        <w:numId w:val="4"/>
      </w:numPr>
    </w:pPr>
  </w:style>
  <w:style w:type="paragraph" w:customStyle="1" w:styleId="Ort-Datum">
    <w:name w:val="Ort-Datum"/>
    <w:basedOn w:val="Standard"/>
    <w:uiPriority w:val="29"/>
    <w:rsid w:val="007260DC"/>
    <w:pPr>
      <w:framePr w:h="390" w:hRule="exact" w:hSpace="142" w:wrap="around" w:vAnchor="page" w:hAnchor="text" w:y="14914" w:anchorLock="1"/>
    </w:pPr>
    <w:rPr>
      <w:sz w:val="29"/>
      <w:szCs w:val="29"/>
    </w:rPr>
  </w:style>
  <w:style w:type="character" w:customStyle="1" w:styleId="ROT">
    <w:name w:val="ROT"/>
    <w:basedOn w:val="Absatz-Standardschriftart"/>
    <w:uiPriority w:val="59"/>
    <w:qFormat/>
    <w:rsid w:val="00044396"/>
    <w:rPr>
      <w:noProof w:val="0"/>
      <w:color w:val="0A0514" w:themeColor="text2"/>
      <w:lang w:val="de-AT"/>
    </w:r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"/>
    <w:semiHidden/>
    <w:rsid w:val="005468BA"/>
    <w:rPr>
      <w:rFonts w:asciiTheme="majorHAnsi" w:hAnsiTheme="majorHAnsi"/>
      <w:b/>
      <w:sz w:val="28"/>
      <w:shd w:val="clear" w:color="auto" w:fill="FFFFFF"/>
      <w:lang w:val="de-AT"/>
    </w:rPr>
  </w:style>
  <w:style w:type="paragraph" w:customStyle="1" w:styleId="Brief2nummeriert">
    <w:name w:val="Brief Ü2 nummeriert"/>
    <w:basedOn w:val="2nummeriert"/>
    <w:next w:val="Standard"/>
    <w:uiPriority w:val="2"/>
    <w:semiHidden/>
    <w:rsid w:val="005468BA"/>
    <w:pPr>
      <w:spacing w:before="360"/>
    </w:pPr>
    <w:rPr>
      <w:color w:val="auto"/>
      <w:sz w:val="28"/>
    </w:rPr>
  </w:style>
  <w:style w:type="paragraph" w:customStyle="1" w:styleId="Brief3nummeriert">
    <w:name w:val="Brief Ü3 nummeriert"/>
    <w:basedOn w:val="3nummeriert"/>
    <w:next w:val="Standard"/>
    <w:uiPriority w:val="2"/>
    <w:semiHidden/>
    <w:rsid w:val="00DA42EC"/>
    <w:pPr>
      <w:spacing w:before="360"/>
    </w:pPr>
    <w:rPr>
      <w:sz w:val="25"/>
    </w:rPr>
  </w:style>
  <w:style w:type="paragraph" w:customStyle="1" w:styleId="Elektronischgefertigt">
    <w:name w:val="Elektronisch gefertigt"/>
    <w:basedOn w:val="StdVOR"/>
    <w:next w:val="Standard"/>
    <w:uiPriority w:val="46"/>
    <w:semiHidden/>
    <w:rsid w:val="00B36796"/>
    <w:rPr>
      <w:sz w:val="17"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semiHidden/>
    <w:rsid w:val="00B36796"/>
    <w:pPr>
      <w:spacing w:before="345"/>
    </w:p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semiHidden/>
    <w:rsid w:val="00B36796"/>
    <w:rPr>
      <w:szCs w:val="23"/>
      <w14:numForm w14:val="lining"/>
    </w:rPr>
  </w:style>
  <w:style w:type="character" w:customStyle="1" w:styleId="Hochstellen">
    <w:name w:val="Hochstellen"/>
    <w:basedOn w:val="Absatz-Standardschriftart"/>
    <w:uiPriority w:val="59"/>
    <w:qFormat/>
    <w:rsid w:val="007260DC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C97F2A"/>
    <w:pPr>
      <w:numPr>
        <w:numId w:val="8"/>
      </w:numPr>
      <w:ind w:left="397" w:hanging="397"/>
    </w:pPr>
  </w:style>
  <w:style w:type="character" w:customStyle="1" w:styleId="Tiefstellen">
    <w:name w:val="Tiefstellen"/>
    <w:basedOn w:val="Absatz-Standardschriftart"/>
    <w:uiPriority w:val="59"/>
    <w:qFormat/>
    <w:rsid w:val="009C5BD6"/>
    <w:rPr>
      <w:caps w:val="0"/>
      <w:smallCaps w:val="0"/>
      <w:strike w:val="0"/>
      <w:dstrike w:val="0"/>
      <w:vanish w:val="0"/>
      <w:vertAlign w:val="subscript"/>
      <w:lang w:val="de-AT"/>
    </w:rPr>
  </w:style>
  <w:style w:type="paragraph" w:customStyle="1" w:styleId="UnterzeichnetiV">
    <w:name w:val="Unterzeichnet i.V."/>
    <w:basedOn w:val="KeinLeerraum"/>
    <w:next w:val="Standard"/>
    <w:uiPriority w:val="46"/>
    <w:semiHidden/>
    <w:rsid w:val="00B36796"/>
  </w:style>
  <w:style w:type="paragraph" w:customStyle="1" w:styleId="UZ-Datum">
    <w:name w:val="UZ-Datum"/>
    <w:basedOn w:val="UnterzeichnetiV"/>
    <w:next w:val="UnterzeichnetiV"/>
    <w:uiPriority w:val="46"/>
    <w:semiHidden/>
    <w:rsid w:val="00B36796"/>
    <w:pPr>
      <w:spacing w:before="345"/>
    </w:pPr>
    <w:rPr>
      <w:rFonts w:eastAsia="Times New Roman" w:cs="Times New Roman"/>
    </w:rPr>
  </w:style>
  <w:style w:type="paragraph" w:customStyle="1" w:styleId="Vermerk">
    <w:name w:val="Vermerk"/>
    <w:basedOn w:val="Standard"/>
    <w:uiPriority w:val="47"/>
    <w:semiHidden/>
    <w:rsid w:val="00B36796"/>
    <w:rPr>
      <w:sz w:val="17"/>
    </w:rPr>
  </w:style>
  <w:style w:type="character" w:styleId="SchwacherVerweis">
    <w:name w:val="Subtle Reference"/>
    <w:basedOn w:val="Absatz-Standardschriftart"/>
    <w:uiPriority w:val="31"/>
    <w:semiHidden/>
    <w:rsid w:val="00B36796"/>
    <w:rPr>
      <w:caps w:val="0"/>
      <w:smallCaps/>
      <w:strike w:val="0"/>
      <w:dstrike w:val="0"/>
      <w:vanish w:val="0"/>
      <w:color w:val="auto"/>
      <w:u w:val="none"/>
      <w:vertAlign w:val="baseline"/>
    </w:rPr>
  </w:style>
  <w:style w:type="paragraph" w:styleId="Blocktext">
    <w:name w:val="Block Text"/>
    <w:basedOn w:val="Standard"/>
    <w:uiPriority w:val="99"/>
    <w:semiHidden/>
    <w:unhideWhenUsed/>
    <w:rsid w:val="00B36796"/>
    <w:pPr>
      <w:pBdr>
        <w:top w:val="single" w:sz="2" w:space="10" w:color="E1320F" w:themeColor="accent1"/>
        <w:left w:val="single" w:sz="2" w:space="10" w:color="E1320F" w:themeColor="accent1"/>
        <w:bottom w:val="single" w:sz="2" w:space="10" w:color="E1320F" w:themeColor="accent1"/>
        <w:right w:val="single" w:sz="2" w:space="10" w:color="E1320F" w:themeColor="accent1"/>
      </w:pBdr>
    </w:pPr>
    <w:rPr>
      <w:i/>
      <w:iCs/>
      <w:color w:val="0A0514" w:themeColor="text2"/>
    </w:rPr>
  </w:style>
  <w:style w:type="paragraph" w:customStyle="1" w:styleId="P-1">
    <w:name w:val="P-1."/>
    <w:basedOn w:val="Standard"/>
    <w:uiPriority w:val="19"/>
    <w:qFormat/>
    <w:rsid w:val="007260DC"/>
    <w:pPr>
      <w:ind w:left="397" w:hanging="397"/>
    </w:pPr>
    <w:rPr>
      <w:rFonts w:eastAsia="Times New Roman" w:cs="Times New Roman"/>
      <w:szCs w:val="20"/>
    </w:rPr>
  </w:style>
  <w:style w:type="paragraph" w:customStyle="1" w:styleId="P-1Ftsz">
    <w:name w:val="P-1. Ftsz"/>
    <w:basedOn w:val="Standard"/>
    <w:uiPriority w:val="19"/>
    <w:qFormat/>
    <w:rsid w:val="007260DC"/>
    <w:pPr>
      <w:ind w:left="397"/>
    </w:pPr>
    <w:rPr>
      <w:rFonts w:eastAsia="Times New Roman" w:cs="Times New Roman"/>
      <w:szCs w:val="20"/>
    </w:rPr>
  </w:style>
  <w:style w:type="paragraph" w:customStyle="1" w:styleId="P-1a">
    <w:name w:val="P-1.a)"/>
    <w:basedOn w:val="Standard"/>
    <w:uiPriority w:val="19"/>
    <w:qFormat/>
    <w:rsid w:val="007260DC"/>
    <w:pPr>
      <w:ind w:left="794" w:hanging="397"/>
    </w:pPr>
    <w:rPr>
      <w:rFonts w:eastAsia="Times New Roman" w:cs="Times New Roman"/>
      <w:szCs w:val="20"/>
    </w:rPr>
  </w:style>
  <w:style w:type="paragraph" w:customStyle="1" w:styleId="P-1aFtsz">
    <w:name w:val="P-1.a) Ftsz"/>
    <w:basedOn w:val="Standard"/>
    <w:uiPriority w:val="19"/>
    <w:qFormat/>
    <w:rsid w:val="007260DC"/>
    <w:pPr>
      <w:ind w:left="794"/>
    </w:pPr>
    <w:rPr>
      <w:rFonts w:eastAsia="Times New Roman" w:cs="Times New Roman"/>
      <w:szCs w:val="20"/>
    </w:rPr>
  </w:style>
  <w:style w:type="paragraph" w:customStyle="1" w:styleId="P-1ai">
    <w:name w:val="P-1.a)i)"/>
    <w:basedOn w:val="P-1aFtsz"/>
    <w:uiPriority w:val="19"/>
    <w:rsid w:val="007260DC"/>
    <w:pPr>
      <w:ind w:left="1191" w:hanging="397"/>
    </w:pPr>
  </w:style>
  <w:style w:type="paragraph" w:customStyle="1" w:styleId="P-1aiFtsz">
    <w:name w:val="P-1.a)i) Ftsz"/>
    <w:basedOn w:val="P-1aFtsz"/>
    <w:uiPriority w:val="19"/>
    <w:rsid w:val="007260DC"/>
    <w:pPr>
      <w:ind w:left="1191"/>
    </w:pPr>
  </w:style>
  <w:style w:type="paragraph" w:customStyle="1" w:styleId="Bilduntertitel">
    <w:name w:val="Bilduntertitel"/>
    <w:aliases w:val="Bild-UT"/>
    <w:basedOn w:val="Quelle"/>
    <w:uiPriority w:val="4"/>
    <w:qFormat/>
    <w:rsid w:val="007260DC"/>
    <w:pPr>
      <w:spacing w:before="0"/>
    </w:pPr>
    <w:rPr>
      <w:rFonts w:eastAsia="Times New Roman" w:cs="Times New Roman"/>
      <w:szCs w:val="20"/>
    </w:rPr>
  </w:style>
  <w:style w:type="numbering" w:customStyle="1" w:styleId="ATberschriftennummeriert">
    <w:name w:val="AT Überschriften nummeriert"/>
    <w:uiPriority w:val="99"/>
    <w:rsid w:val="007260DC"/>
    <w:pPr>
      <w:numPr>
        <w:numId w:val="2"/>
      </w:numPr>
    </w:pPr>
  </w:style>
  <w:style w:type="character" w:styleId="SchwacheHervorhebung">
    <w:name w:val="Subtle Emphasis"/>
    <w:basedOn w:val="Absatz-Standardschriftart"/>
    <w:uiPriority w:val="59"/>
    <w:semiHidden/>
    <w:rsid w:val="00B36796"/>
    <w:rPr>
      <w:i/>
      <w:iCs/>
      <w:color w:val="auto"/>
    </w:rPr>
  </w:style>
  <w:style w:type="character" w:styleId="Hervorhebung">
    <w:name w:val="Emphasis"/>
    <w:basedOn w:val="Absatz-Standardschriftart"/>
    <w:uiPriority w:val="59"/>
    <w:semiHidden/>
    <w:rsid w:val="00B36796"/>
    <w:rPr>
      <w:b/>
      <w:i w:val="0"/>
      <w:iCs/>
    </w:rPr>
  </w:style>
  <w:style w:type="table" w:customStyle="1" w:styleId="Republik-AT1">
    <w:name w:val="Republik-AT1"/>
    <w:basedOn w:val="Tabellenraster"/>
    <w:uiPriority w:val="99"/>
    <w:rsid w:val="00B45FC5"/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 w:themeFill="background2"/>
    </w:tcPr>
    <w:tblStylePr w:type="firstRow">
      <w:rPr>
        <w:b w:val="0"/>
        <w:i w:val="0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b w:val="0"/>
        <w:i w:val="0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Republik-AT2">
    <w:name w:val="Republik-AT2"/>
    <w:basedOn w:val="Tabellenraster"/>
    <w:uiPriority w:val="99"/>
    <w:rsid w:val="00B45FC5"/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 w:themeFill="background2"/>
    </w:tcPr>
    <w:tblStylePr w:type="firstRow">
      <w:rPr>
        <w:b w:val="0"/>
        <w:i w:val="0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b w:val="0"/>
        <w:i w:val="0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BesuchterLink">
    <w:name w:val="FollowedHyperlink"/>
    <w:basedOn w:val="Absatz-Standardschriftart"/>
    <w:uiPriority w:val="99"/>
    <w:semiHidden/>
    <w:unhideWhenUsed/>
    <w:rsid w:val="00B36796"/>
    <w:rPr>
      <w:color w:val="B92B06" w:themeColor="followedHyperlink"/>
      <w:u w:val="single"/>
    </w:rPr>
  </w:style>
  <w:style w:type="character" w:styleId="Buchtitel">
    <w:name w:val="Book Title"/>
    <w:basedOn w:val="Absatz-Standardschriftart"/>
    <w:uiPriority w:val="99"/>
    <w:semiHidden/>
    <w:rsid w:val="00B36796"/>
    <w:rPr>
      <w:b/>
      <w:bCs/>
      <w:i/>
      <w:iCs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3679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6796"/>
    <w:pPr>
      <w:spacing w:after="345"/>
    </w:pPr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6796"/>
    <w:rPr>
      <w:b/>
      <w:bCs/>
      <w:sz w:val="20"/>
      <w:szCs w:val="20"/>
      <w14:numForm w14:val="lining"/>
    </w:rPr>
  </w:style>
  <w:style w:type="paragraph" w:customStyle="1" w:styleId="Block">
    <w:name w:val="Block"/>
    <w:basedOn w:val="Standard"/>
    <w:uiPriority w:val="1"/>
    <w:qFormat/>
    <w:rsid w:val="007260DC"/>
    <w:pPr>
      <w:suppressAutoHyphens w:val="0"/>
      <w:jc w:val="both"/>
    </w:pPr>
    <w:rPr>
      <w:rFonts w:eastAsia="Times New Roman" w:cs="Times New Roman"/>
      <w:szCs w:val="20"/>
    </w:rPr>
  </w:style>
  <w:style w:type="paragraph" w:customStyle="1" w:styleId="BlockVOR">
    <w:name w:val="Block+VOR"/>
    <w:basedOn w:val="Block"/>
    <w:next w:val="Block"/>
    <w:uiPriority w:val="1"/>
    <w:qFormat/>
    <w:rsid w:val="007260DC"/>
    <w:pPr>
      <w:spacing w:before="360"/>
    </w:pPr>
  </w:style>
  <w:style w:type="paragraph" w:customStyle="1" w:styleId="Zitat-klein">
    <w:name w:val="Zitat-klein"/>
    <w:basedOn w:val="Standard"/>
    <w:next w:val="Standard"/>
    <w:uiPriority w:val="20"/>
    <w:qFormat/>
    <w:rsid w:val="007260DC"/>
    <w:pPr>
      <w:ind w:left="397"/>
    </w:pPr>
  </w:style>
  <w:style w:type="paragraph" w:customStyle="1" w:styleId="Vorwort-Bild-UT">
    <w:name w:val="Vorwort-Bild-UT"/>
    <w:basedOn w:val="KeinLeerraum"/>
    <w:uiPriority w:val="99"/>
    <w:rsid w:val="007260DC"/>
    <w:pPr>
      <w:framePr w:w="2398" w:h="3317" w:hRule="exact" w:hSpace="142" w:wrap="around" w:vAnchor="page" w:hAnchor="text" w:y="2144" w:anchorLock="1"/>
    </w:pPr>
    <w:rPr>
      <w:sz w:val="18"/>
      <w:szCs w:val="18"/>
    </w:rPr>
  </w:style>
  <w:style w:type="numbering" w:customStyle="1" w:styleId="ATBoxNummerierteListe">
    <w:name w:val="AT Box NummerierteListe"/>
    <w:uiPriority w:val="99"/>
    <w:rsid w:val="00B45FC5"/>
    <w:pPr>
      <w:numPr>
        <w:numId w:val="12"/>
      </w:numPr>
    </w:pPr>
  </w:style>
  <w:style w:type="numbering" w:customStyle="1" w:styleId="ATBoxUnsortierteListe">
    <w:name w:val="AT Box UnsortierteListe"/>
    <w:uiPriority w:val="99"/>
    <w:rsid w:val="00B45FC5"/>
    <w:pPr>
      <w:numPr>
        <w:numId w:val="13"/>
      </w:numPr>
    </w:pPr>
  </w:style>
  <w:style w:type="numbering" w:customStyle="1" w:styleId="ATTDUnsortierteListe">
    <w:name w:val="AT TD UnsortierteListe"/>
    <w:uiPriority w:val="99"/>
    <w:rsid w:val="00B45FC5"/>
    <w:pPr>
      <w:numPr>
        <w:numId w:val="15"/>
      </w:numPr>
    </w:pPr>
  </w:style>
  <w:style w:type="paragraph" w:customStyle="1" w:styleId="TDUL1">
    <w:name w:val="TD UL 1"/>
    <w:basedOn w:val="TDlinks"/>
    <w:uiPriority w:val="5"/>
    <w:qFormat/>
    <w:rsid w:val="00B45FC5"/>
    <w:pPr>
      <w:spacing w:line="264" w:lineRule="auto"/>
      <w:ind w:left="0"/>
      <w:contextualSpacing/>
    </w:pPr>
    <w:rPr>
      <w:szCs w:val="23"/>
    </w:rPr>
  </w:style>
  <w:style w:type="numbering" w:customStyle="1" w:styleId="ATTD-NummerierteListe">
    <w:name w:val="AT TD-NummerierteListe"/>
    <w:basedOn w:val="ATNummerierteListe"/>
    <w:uiPriority w:val="99"/>
    <w:rsid w:val="00B45FC5"/>
    <w:pPr>
      <w:numPr>
        <w:numId w:val="16"/>
      </w:numPr>
    </w:pPr>
  </w:style>
  <w:style w:type="paragraph" w:customStyle="1" w:styleId="BoxSVOR">
    <w:name w:val="Box S+VOR"/>
    <w:basedOn w:val="BoxStd"/>
    <w:next w:val="BoxStd"/>
    <w:uiPriority w:val="22"/>
    <w:qFormat/>
    <w:rsid w:val="00602DA3"/>
    <w:pPr>
      <w:spacing w:before="360"/>
    </w:pPr>
  </w:style>
  <w:style w:type="paragraph" w:customStyle="1" w:styleId="Logo-Absatz">
    <w:name w:val="Logo-Absatz"/>
    <w:basedOn w:val="KeinLeerraum"/>
    <w:uiPriority w:val="99"/>
    <w:rsid w:val="007260DC"/>
    <w:pPr>
      <w:ind w:left="-851"/>
    </w:pPr>
    <w:rPr>
      <w:rFonts w:eastAsia="Times New Roman" w:cs="Times New Roman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E171C9"/>
    <w:pPr>
      <w:ind w:left="240" w:hanging="240"/>
    </w:pPr>
  </w:style>
  <w:style w:type="paragraph" w:styleId="Verzeichnis5">
    <w:name w:val="toc 5"/>
    <w:basedOn w:val="Standard"/>
    <w:next w:val="Standard"/>
    <w:autoRedefine/>
    <w:uiPriority w:val="39"/>
    <w:semiHidden/>
    <w:rsid w:val="00DF48E4"/>
    <w:pPr>
      <w:suppressAutoHyphens w:val="0"/>
      <w:spacing w:after="100" w:line="259" w:lineRule="auto"/>
      <w:ind w:left="880"/>
    </w:pPr>
    <w:rPr>
      <w:sz w:val="22"/>
      <w:szCs w:val="22"/>
      <w:lang w:eastAsia="de-AT"/>
    </w:rPr>
  </w:style>
  <w:style w:type="paragraph" w:styleId="Verzeichnis6">
    <w:name w:val="toc 6"/>
    <w:basedOn w:val="Standard"/>
    <w:next w:val="Standard"/>
    <w:autoRedefine/>
    <w:uiPriority w:val="39"/>
    <w:semiHidden/>
    <w:rsid w:val="00DF48E4"/>
    <w:pPr>
      <w:suppressAutoHyphens w:val="0"/>
      <w:spacing w:after="100" w:line="259" w:lineRule="auto"/>
      <w:ind w:left="1100"/>
    </w:pPr>
    <w:rPr>
      <w:sz w:val="22"/>
      <w:szCs w:val="22"/>
      <w:lang w:eastAsia="de-AT"/>
    </w:rPr>
  </w:style>
  <w:style w:type="paragraph" w:styleId="Verzeichnis7">
    <w:name w:val="toc 7"/>
    <w:basedOn w:val="Standard"/>
    <w:next w:val="Standard"/>
    <w:autoRedefine/>
    <w:uiPriority w:val="39"/>
    <w:semiHidden/>
    <w:rsid w:val="00DF48E4"/>
    <w:pPr>
      <w:suppressAutoHyphens w:val="0"/>
      <w:spacing w:after="100" w:line="259" w:lineRule="auto"/>
      <w:ind w:left="1320"/>
    </w:pPr>
    <w:rPr>
      <w:sz w:val="22"/>
      <w:szCs w:val="22"/>
      <w:lang w:eastAsia="de-AT"/>
    </w:rPr>
  </w:style>
  <w:style w:type="paragraph" w:styleId="Verzeichnis8">
    <w:name w:val="toc 8"/>
    <w:basedOn w:val="Standard"/>
    <w:next w:val="Standard"/>
    <w:autoRedefine/>
    <w:uiPriority w:val="39"/>
    <w:semiHidden/>
    <w:rsid w:val="00DF48E4"/>
    <w:pPr>
      <w:suppressAutoHyphens w:val="0"/>
      <w:spacing w:after="100" w:line="259" w:lineRule="auto"/>
      <w:ind w:left="1540"/>
    </w:pPr>
    <w:rPr>
      <w:sz w:val="22"/>
      <w:szCs w:val="22"/>
      <w:lang w:eastAsia="de-AT"/>
    </w:rPr>
  </w:style>
  <w:style w:type="paragraph" w:styleId="Verzeichnis9">
    <w:name w:val="toc 9"/>
    <w:basedOn w:val="Standard"/>
    <w:next w:val="Standard"/>
    <w:autoRedefine/>
    <w:uiPriority w:val="39"/>
    <w:semiHidden/>
    <w:rsid w:val="00DF48E4"/>
    <w:pPr>
      <w:suppressAutoHyphens w:val="0"/>
      <w:spacing w:after="100" w:line="259" w:lineRule="auto"/>
      <w:ind w:left="1760"/>
    </w:pPr>
    <w:rPr>
      <w:sz w:val="22"/>
      <w:szCs w:val="22"/>
      <w:lang w:eastAsia="de-AT"/>
    </w:rPr>
  </w:style>
  <w:style w:type="paragraph" w:customStyle="1" w:styleId="TDOL1">
    <w:name w:val="TD OL 1"/>
    <w:basedOn w:val="TD"/>
    <w:uiPriority w:val="5"/>
    <w:qFormat/>
    <w:rsid w:val="00B45FC5"/>
    <w:pPr>
      <w:spacing w:line="264" w:lineRule="auto"/>
      <w:ind w:left="0"/>
      <w:contextualSpacing/>
      <w:jc w:val="left"/>
    </w:pPr>
  </w:style>
  <w:style w:type="paragraph" w:customStyle="1" w:styleId="KLVOR">
    <w:name w:val="KL+VOR"/>
    <w:basedOn w:val="KeinLeerraum"/>
    <w:next w:val="KeinLeerraum"/>
    <w:qFormat/>
    <w:rsid w:val="0073668A"/>
    <w:pPr>
      <w:spacing w:before="360"/>
    </w:pPr>
    <w:rPr>
      <w:rFonts w:eastAsia="Times New Roman" w:cs="Times New Roman"/>
      <w:szCs w:val="20"/>
    </w:rPr>
  </w:style>
  <w:style w:type="paragraph" w:customStyle="1" w:styleId="BoxOL1">
    <w:name w:val="Box OL 1"/>
    <w:basedOn w:val="Listennummer"/>
    <w:uiPriority w:val="22"/>
    <w:qFormat/>
    <w:rsid w:val="00B45FC5"/>
    <w:pPr>
      <w:pBdr>
        <w:top w:val="single" w:sz="4" w:space="14" w:color="FFFFFF" w:themeColor="background1"/>
        <w:left w:val="single" w:sz="4" w:space="20" w:color="FFFFFF" w:themeColor="background1"/>
        <w:bottom w:val="single" w:sz="4" w:space="14" w:color="FFFFFF" w:themeColor="background1"/>
        <w:right w:val="single" w:sz="4" w:space="20" w:color="FFFFFF" w:themeColor="background1"/>
      </w:pBdr>
      <w:shd w:val="clear" w:color="auto" w:fill="FFFFFF" w:themeFill="background1"/>
      <w:ind w:right="397"/>
    </w:pPr>
  </w:style>
  <w:style w:type="paragraph" w:customStyle="1" w:styleId="BoxKL">
    <w:name w:val="Box KL"/>
    <w:basedOn w:val="BoxStd"/>
    <w:uiPriority w:val="22"/>
    <w:qFormat/>
    <w:rsid w:val="00814682"/>
  </w:style>
  <w:style w:type="character" w:customStyle="1" w:styleId="EN-UK">
    <w:name w:val="EN-UK"/>
    <w:basedOn w:val="Absatz-Standardschriftart"/>
    <w:uiPriority w:val="2"/>
    <w:qFormat/>
    <w:rsid w:val="00545366"/>
    <w:rPr>
      <w:noProof w:val="0"/>
      <w:lang w:val="en-GB"/>
    </w:rPr>
  </w:style>
  <w:style w:type="paragraph" w:customStyle="1" w:styleId="ProgrammWannWasOhne">
    <w:name w:val="Programm Wann Was Ohne"/>
    <w:aliases w:val="P-W-W-Ohne"/>
    <w:basedOn w:val="ProgrammWannWas"/>
    <w:next w:val="ProgrammAufzhlung1"/>
    <w:uiPriority w:val="23"/>
    <w:qFormat/>
    <w:rsid w:val="009D0DAD"/>
    <w:rPr>
      <w:szCs w:val="20"/>
    </w:rPr>
  </w:style>
  <w:style w:type="numbering" w:customStyle="1" w:styleId="AT-Brief-berschriftengliederung">
    <w:name w:val="AT-Brief-Überschriftengliederung"/>
    <w:uiPriority w:val="99"/>
    <w:rsid w:val="003E4E27"/>
    <w:pPr>
      <w:numPr>
        <w:numId w:val="3"/>
      </w:numPr>
    </w:pPr>
  </w:style>
  <w:style w:type="paragraph" w:customStyle="1" w:styleId="ImpressumKeinLeerraum">
    <w:name w:val="Impressum Kein Leerraum"/>
    <w:basedOn w:val="KeinLeerraum"/>
    <w:uiPriority w:val="44"/>
    <w:semiHidden/>
    <w:rsid w:val="005468BA"/>
    <w:rPr>
      <w:sz w:val="20"/>
    </w:rPr>
  </w:style>
  <w:style w:type="paragraph" w:customStyle="1" w:styleId="ImpressumtextVOR">
    <w:name w:val="Impressumtext+VOR"/>
    <w:basedOn w:val="StdVOR"/>
    <w:next w:val="ImpressumKeinLeerraum"/>
    <w:uiPriority w:val="44"/>
    <w:semiHidden/>
    <w:rsid w:val="005468BA"/>
    <w:rPr>
      <w:sz w:val="20"/>
      <w:szCs w:val="19"/>
    </w:rPr>
  </w:style>
  <w:style w:type="paragraph" w:customStyle="1" w:styleId="2Impressum">
    <w:name w:val="Ü2 Impressum"/>
    <w:basedOn w:val="1-small"/>
    <w:next w:val="ImpressumKeinLeerraum"/>
    <w:uiPriority w:val="44"/>
    <w:semiHidden/>
    <w:rsid w:val="005468BA"/>
    <w:pPr>
      <w:pageBreakBefore w:val="0"/>
      <w:spacing w:before="720" w:after="0"/>
      <w:outlineLvl w:val="1"/>
    </w:pPr>
    <w:rPr>
      <w:sz w:val="20"/>
    </w:rPr>
  </w:style>
  <w:style w:type="paragraph" w:styleId="Datum">
    <w:name w:val="Date"/>
    <w:basedOn w:val="Standard"/>
    <w:next w:val="Standard"/>
    <w:link w:val="DatumZchn"/>
    <w:semiHidden/>
    <w:rsid w:val="00836F9F"/>
    <w:pPr>
      <w:ind w:left="6050"/>
    </w:pPr>
  </w:style>
  <w:style w:type="character" w:customStyle="1" w:styleId="DatumZchn">
    <w:name w:val="Datum Zchn"/>
    <w:basedOn w:val="Absatz-Standardschriftart"/>
    <w:link w:val="Datum"/>
    <w:semiHidden/>
    <w:rsid w:val="00836F9F"/>
    <w:rPr>
      <w:lang w:val="de-AT"/>
    </w:rPr>
  </w:style>
  <w:style w:type="character" w:styleId="Erwhnung">
    <w:name w:val="Mention"/>
    <w:basedOn w:val="Absatz-Standardschriftart"/>
    <w:uiPriority w:val="99"/>
    <w:unhideWhenUsed/>
    <w:rsid w:val="008D10AE"/>
    <w:rPr>
      <w:rFonts w:cs="Times New Roman"/>
      <w:color w:val="2B579A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525E82"/>
    <w:rPr>
      <w:rFonts w:ascii="Times New Roman" w:hAnsi="Times New Roman" w:cs="Times New Roman"/>
    </w:rPr>
  </w:style>
  <w:style w:type="paragraph" w:styleId="berarbeitung">
    <w:name w:val="Revision"/>
    <w:hidden/>
    <w:uiPriority w:val="99"/>
    <w:semiHidden/>
    <w:rsid w:val="00463D3C"/>
    <w:rPr>
      <w:lang w:val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1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3.sv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2442D4C5D6486DBF8BD52C66F2DF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E9DD12-E2B8-4AED-8ACD-3FB2E20DFC14}"/>
      </w:docPartPr>
      <w:docPartBody>
        <w:p w:rsidR="00C90216" w:rsidRDefault="00C90216">
          <w:pPr>
            <w:pStyle w:val="DB2442D4C5D6486DBF8BD52C66F2DFFE"/>
          </w:pPr>
          <w:r w:rsidRPr="00BA15C5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16"/>
    <w:rsid w:val="0002694E"/>
    <w:rsid w:val="000446B4"/>
    <w:rsid w:val="00055F82"/>
    <w:rsid w:val="00100ED8"/>
    <w:rsid w:val="001111AE"/>
    <w:rsid w:val="00117DD0"/>
    <w:rsid w:val="00127856"/>
    <w:rsid w:val="001B7B1A"/>
    <w:rsid w:val="001D5C56"/>
    <w:rsid w:val="001E4A38"/>
    <w:rsid w:val="00210FC9"/>
    <w:rsid w:val="00224791"/>
    <w:rsid w:val="00264B0A"/>
    <w:rsid w:val="002C1C52"/>
    <w:rsid w:val="002C6802"/>
    <w:rsid w:val="002E4A7A"/>
    <w:rsid w:val="00324709"/>
    <w:rsid w:val="003B3880"/>
    <w:rsid w:val="003F207F"/>
    <w:rsid w:val="00455747"/>
    <w:rsid w:val="00461EC5"/>
    <w:rsid w:val="00466A2E"/>
    <w:rsid w:val="004D16FF"/>
    <w:rsid w:val="004D76AC"/>
    <w:rsid w:val="00527191"/>
    <w:rsid w:val="00565E2E"/>
    <w:rsid w:val="00566CBB"/>
    <w:rsid w:val="005756E9"/>
    <w:rsid w:val="0058134B"/>
    <w:rsid w:val="00587F93"/>
    <w:rsid w:val="00607F49"/>
    <w:rsid w:val="00621B24"/>
    <w:rsid w:val="00664745"/>
    <w:rsid w:val="00667417"/>
    <w:rsid w:val="006F43CF"/>
    <w:rsid w:val="00755D54"/>
    <w:rsid w:val="00764C41"/>
    <w:rsid w:val="00766937"/>
    <w:rsid w:val="00780B28"/>
    <w:rsid w:val="007B2512"/>
    <w:rsid w:val="007F28F2"/>
    <w:rsid w:val="00810514"/>
    <w:rsid w:val="0085694A"/>
    <w:rsid w:val="00873068"/>
    <w:rsid w:val="009112FB"/>
    <w:rsid w:val="0091446A"/>
    <w:rsid w:val="00915E71"/>
    <w:rsid w:val="00961598"/>
    <w:rsid w:val="0099573D"/>
    <w:rsid w:val="009D0EF8"/>
    <w:rsid w:val="00A13DEB"/>
    <w:rsid w:val="00AA4568"/>
    <w:rsid w:val="00AE0D8E"/>
    <w:rsid w:val="00B15BD6"/>
    <w:rsid w:val="00B914B2"/>
    <w:rsid w:val="00BB5FA5"/>
    <w:rsid w:val="00C334CB"/>
    <w:rsid w:val="00C90216"/>
    <w:rsid w:val="00D348EA"/>
    <w:rsid w:val="00D96433"/>
    <w:rsid w:val="00DC233A"/>
    <w:rsid w:val="00E157A9"/>
    <w:rsid w:val="00E16540"/>
    <w:rsid w:val="00E512BA"/>
    <w:rsid w:val="00E94AA3"/>
    <w:rsid w:val="00ED0FEB"/>
    <w:rsid w:val="00F4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DB2442D4C5D6486DBF8BD52C66F2DFFE">
    <w:name w:val="DB2442D4C5D6486DBF8BD52C66F2DF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eu2018at">
  <a:themeElements>
    <a:clrScheme name="ADA (NEU)">
      <a:dk1>
        <a:srgbClr val="0A0514"/>
      </a:dk1>
      <a:lt1>
        <a:srgbClr val="FFFFFF"/>
      </a:lt1>
      <a:dk2>
        <a:srgbClr val="0A0514"/>
      </a:dk2>
      <a:lt2>
        <a:srgbClr val="FFFFFF"/>
      </a:lt2>
      <a:accent1>
        <a:srgbClr val="E1320F"/>
      </a:accent1>
      <a:accent2>
        <a:srgbClr val="B92B06"/>
      </a:accent2>
      <a:accent3>
        <a:srgbClr val="FBD2BE"/>
      </a:accent3>
      <a:accent4>
        <a:srgbClr val="ED6D41"/>
      </a:accent4>
      <a:accent5>
        <a:srgbClr val="F0ECE8"/>
      </a:accent5>
      <a:accent6>
        <a:srgbClr val="000000"/>
      </a:accent6>
      <a:hlink>
        <a:srgbClr val="E1320F"/>
      </a:hlink>
      <a:folHlink>
        <a:srgbClr val="B92B0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EFBFAD3A51D04BAA2FC1824AAC8B12" ma:contentTypeVersion="4" ma:contentTypeDescription="Ein neues Dokument erstellen." ma:contentTypeScope="" ma:versionID="1f601cad1f822ecd8c40fd0322f82add">
  <xsd:schema xmlns:xsd="http://www.w3.org/2001/XMLSchema" xmlns:xs="http://www.w3.org/2001/XMLSchema" xmlns:p="http://schemas.microsoft.com/office/2006/metadata/properties" xmlns:ns2="3f5273e4-0cb9-4158-ada7-0a27482e8099" targetNamespace="http://schemas.microsoft.com/office/2006/metadata/properties" ma:root="true" ma:fieldsID="d6cd6f5468a4946bb7b8c840c21158b5" ns2:_="">
    <xsd:import namespace="3f5273e4-0cb9-4158-ada7-0a27482e80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273e4-0cb9-4158-ada7-0a27482e8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 catsources="">
  <f:record>
    <f:field ref="doc_FSCFOLIO_1_1001_FieldDocumentNumber" text=""/>
    <f:field ref="doc_FSCFOLIO_1_1001_FieldSubject" text="" edit="true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Frances Lachica"/>
    <f:field ref="FSCFOLIO_1_1001_FieldCurrentDate" text="21.05.2025 11:01"/>
    <f:field ref="Geschäftsfall (ADA)_ADAFIELDSDOCPROPS_103_610_FieldbcNumberGenerated" text="RL/3-ÖA/2025" edit="true"/>
    <f:field ref="Geschäftsfall (ADA)_ADAFIELDSDOCPROPS_103_610_FieldbcCategory" text="" edit="true"/>
    <f:field ref="Geschäftsfall (ADA)_ADAFIELDSDOCPROPS_103_610_FieldbcNummeratorCalculated" text="3" edit="true"/>
    <f:field ref="Geschäftsfall (ADA)_ADAFIELDSDOCPROPS_103_610_FieldbcSubject" text="Richtlinie externe Kommunikation der ADA" edit="true"/>
    <f:field ref="Geschäftsfall (ADA)_ADAFIELDSDOCPROPS_103_610_FieldbcDocuments" text="01) AV; 03) Vorlagen Final; 02a) Anlage 1_CD Styleguide der Republik Österreich; 04) Abstimmung; 02) ADA_Richtlinie externe Komm_final; 05) Bekanntmachungsnotiz; 02b) Anlage 2_Kommunikationsleitfaden im BKA" edit="true"/>
    <f:field ref="Geschäftsfall (ADA)_ADAFIELDSDOCPROPS_103_610_FieldbcYear" text="2025" edit="true"/>
    <f:field ref="Geschäftsfall (ADA)_ADAFIELDSDOCPROPS_103_610_FieldbcConfidential" text="Nein" edit="true"/>
    <f:field ref="Geschäftsfall (ADA)_ADAFIELDSDOCPROPS_103_610_FieldbcBelongsTo" text="" edit="true"/>
    <f:field ref="Geschäftsfall (ADA)_ADAFIELDSDOCPROPS_103_610_FieldBcPrjProjectnumber" text="" edit="true"/>
    <f:field ref="Geschäftsfall (ADA)_ADAFIELDSDOCPROPS_103_610_FieldBcPrjRuntimeStart" text="" edit="true"/>
    <f:field ref="Geschäftsfall (ADA)_ADAFIELDSDOCPROPS_103_610_FieldBcPrjRuntimeStop" text="" edit="true"/>
    <f:field ref="Geschäftsfall (ADA)_ADAFIELDSDOCPROPS_103_610_FieldBcPrjContractValue" text="" edit="true"/>
    <f:field ref="Geschäftsfall (ADA)_ADAFIELDSDOCPROPS_103_610_FieldBcPrjContractValuePerc" text="" edit="true"/>
    <f:field ref="Geschäftsfall (ADA)_ADAFIELDSDOCPROPS_103_610_FieldBcPrjTitleGerman" text="" edit="true"/>
    <f:field ref="Geschäftsfall (ADA)_ADAFIELDSDOCPROPS_103_610_FieldBcPrjTitleEnglish" text="" edit="true"/>
    <f:field ref="Geschäftsfall (ADA)_ADAFIELDSDOCPROPS_103_610_FieldBcPrjThirdPartyFunds" text="" edit="true"/>
    <f:field ref="Geschäftsfall (ADA)_ADAFIELDSDOCPROPS_103_610_FieldBcPrjThirdPartyFundsPerc" text="" edit="true"/>
    <f:field ref="Geschäftsfall (ADA)_ADAFIELDSDOCPROPS_103_610_FieldBcPrjOwnResources" text="" edit="true"/>
    <f:field ref="Geschäftsfall (ADA)_ADAFIELDSDOCPROPS_103_610_FieldBcPrjOwnResourcesPerc" text="" edit="true"/>
    <f:field ref="Geschäftsfall (ADA)_ADAFIELDSDOCPROPS_103_610_FieldBcPrjCommingIntoEffect" text="" edit="true"/>
    <f:field ref="Geschäftsfall (ADA)_ADAFIELDSDOCPROPS_103_610_FieldBcPrjDestinationLand" text="" edit="true"/>
    <f:field ref="Geschäftsfall (ADA)_ADAFIELDSDOCPROPS_103_610_FieldBcPrjDescBack" text="" edit="true"/>
    <f:field ref="Geschäftsfall (ADA)_ADAFIELDSDOCPROPS_103_610_FieldBcPrjDescExpResults" text="" edit="true"/>
    <f:field ref="Geschäftsfall (ADA)_ADAFIELDSDOCPROPS_103_610_FieldBcPrjDescTargets" text="" edit="true"/>
    <f:field ref="Geschäftsfall (ADA)_ADAFIELDSDOCPROPS_103_610_FieldBcPrjDescTargetPartnerRegion" text="" edit="true"/>
    <f:field ref="Geschäftsfall (ADA)_ADAFIELDSDOCPROPS_103_610_FieldBcPrjDescToDos" text="" edit="true"/>
    <f:field ref="Geschäftsfall (ADA)_ADAFIELDSDOCPROPS_103_610_FieldBcPrjSectorCRS" text="" edit="true"/>
    <f:field ref="Geschäftsfall (ADA)_ADAFIELDSDOCPROPS_103_610_FieldBcPrjModality" text="" edit="true"/>
    <f:field ref="Geschäftsfall (ADA)_ADAFIELDSDOCPROPS_103_610_FieldBcPrjMarkerENV" text="" edit="true"/>
    <f:field ref="Geschäftsfall (ADA)_ADAFIELDSDOCPROPS_103_610_FieldBcPrjMarkerFCC" text="" edit="true"/>
    <f:field ref="Geschäftsfall (ADA)_ADAFIELDSDOCPROPS_103_610_FieldBcPrjMarkerADP" text="" edit="true"/>
    <f:field ref="Geschäftsfall (ADA)_ADAFIELDSDOCPROPS_103_610_FieldBcPrjMarkerCBD" text="" edit="true"/>
    <f:field ref="Geschäftsfall (ADA)_ADAFIELDSDOCPROPS_103_610_FieldBcPrjMarkerCCD" text="" edit="true"/>
    <f:field ref="Geschäftsfall (ADA)_ADAFIELDSDOCPROPS_103_610_FieldBcPrjMarkerGEN" text="" edit="true"/>
    <f:field ref="Geschäftsfall (ADA)_ADAFIELDSDOCPROPS_103_610_FieldBcPrjMarkerPDGG" text="" edit="true"/>
    <f:field ref="Geschäftsfall (ADA)_ADAFIELDSDOCPROPS_103_610_FieldBcPrjMarkerPOV" text="" edit="true"/>
    <f:field ref="Geschäftsfall (ADA)_ADAFIELDSDOCPROPS_103_610_FieldBcPrjMarkerTRD" text="" edit="true"/>
    <f:field ref="Geschäftsfall (ADA)_ADAFIELDSDOCPROPS_103_610_FieldBcPrjApprovalDate" text="" edit="true"/>
    <f:field ref="Geschäftsfall (ADA)_ADAFIELDSDOCPROPS_103_610_FieldBcPrjApprovalBy" text="" edit="true"/>
    <f:field ref="Geschäftsfall (ADA)_ADAFIELDSDOCPROPS_103_610_FieldBcPrjTotalValue" text="" edit="true"/>
    <f:field ref="Geschäftsfall (ADA)_ADAFIELDSDOCPROPS_103_610_FieldBcPrjValueTied" text="" edit="true"/>
    <f:field ref="Geschäftsfall (ADA)_ADAFIELDSDOCPROPS_103_610_FieldBcPrjValueUnTied" text="" edit="true"/>
    <f:field ref="Geschäftsfall (ADA)_ADAFIELDSDOCPROPS_103_610_FieldPrjUserTitel" text="" edit="true"/>
    <f:field ref="Geschäftsfall (ADA)_ADAFIELDSDOCPROPS_103_610_FieldPrjUserFirstName" text="" edit="true"/>
    <f:field ref="Geschäftsfall (ADA)_ADAFIELDSDOCPROPS_103_610_FieldPrjUserSurName" text="" edit="true"/>
    <f:field ref="Geschäftsfall (ADA)_ADAFIELDSDOCPROPS_103_610_FieldPrjUserPostTitel" text="" edit="true"/>
    <f:field ref="Geschäftsfall (ADA)_ADAFIELDSDOCPROPS_103_610_FieldPrjUserTelNbr" text="" edit="true"/>
    <f:field ref="Geschäftsfall (ADA)_ADAFIELDSDOCPROPS_103_610_FieldPrjBLShortDesc" text="" edit="true"/>
    <f:field ref="Geschäftsfall (ADA)_ADAFIELDSDOCPROPS_103_610_FieldPrjBLName" text="" edit="true"/>
    <f:field ref="Geschäftsfall (ADA)_ADAFIELDSDOCPROPS_103_610_FieldPrjPartnerWebSite" text="" edit="true"/>
    <f:field ref="Geschäftsfall (ADA)_ADAFIELDSDOCPROPS_103_610_FieldPrjPartnerName" text="" edit="true"/>
    <f:field ref="Geschäftsfall (ADA)_ADAFIELDSDOCPROPS_103_610_FieldPrjPartnerFNZVR" text="" edit="true"/>
    <f:field ref="Geschäftsfall (ADA)_ADAFIELDSDOCPROPS_103_610_FieldPrjPartnerGFSalutation" text="" edit="true"/>
    <f:field ref="Geschäftsfall (ADA)_ADAFIELDSDOCPROPS_103_610_FieldPrjPartnerGFTitel" text="" edit="true"/>
    <f:field ref="Geschäftsfall (ADA)_ADAFIELDSDOCPROPS_103_610_FieldPrjPartnerGFFirstName" text="" edit="true"/>
    <f:field ref="Geschäftsfall (ADA)_ADAFIELDSDOCPROPS_103_610_FieldPrjPartnerGFSurName" text="" edit="true"/>
    <f:field ref="Geschäftsfall (ADA)_ADAFIELDSDOCPROPS_103_610_FieldPrjPartnerGFPostTitel" text="" edit="true"/>
    <f:field ref="Geschäftsfall (ADA)_ADAFIELDSDOCPROPS_103_610_FieldPrjPartnerGFTitelExt" text="" edit="true"/>
    <f:field ref="Geschäftsfall (ADA)_ADAFIELDSDOCPROPS_103_610_FieldPrjPartnerGFSalutationLetter" text="" edit="true"/>
    <f:field ref="Geschäftsfall (ADA)_ADAFIELDSDOCPROPS_103_610_FieldPrjPartnerGFPosition" text="" edit="true"/>
    <f:field ref="Geschäftsfall (ADA)_ADAFIELDSDOCPROPS_103_610_FieldPrjPartnerGFFunction" text="" edit="true"/>
    <f:field ref="Geschäftsfall (ADA)_ADAFIELDSDOCPROPS_103_610_FieldPrjPartnerStreet" text="" edit="true"/>
    <f:field ref="Geschäftsfall (ADA)_ADAFIELDSDOCPROPS_103_610_FieldPrjPartnerZIP" text="" edit="true"/>
    <f:field ref="Geschäftsfall (ADA)_ADAFIELDSDOCPROPS_103_610_FieldPrjPartnerCity" text="" edit="true"/>
    <f:field ref="Geschäftsfall (ADA)_ADAFIELDSDOCPROPS_103_610_FieldPrjPartnerPOBox" text="" edit="true"/>
    <f:field ref="Geschäftsfall (ADA)_ADAFIELDSDOCPROPS_103_610_FieldPrjPartnerState" text="" edit="true"/>
    <f:field ref="Geschäftsfall (ADA)_ADAFIELDSDOCPROPS_103_610_FieldPrjPartnerCountry" text="" edit="true"/>
    <f:field ref="Geschäftsfall (ADA)_ADAFIELDSDOCPROPS_103_610_FieldPrjPartnerTelNbr" text="" edit="true"/>
    <f:field ref="Geschäftsfall (ADA)_ADAFIELDSDOCPROPS_103_610_FieldPrjPartnerMail" text="" edit="true"/>
    <f:field ref="Geschäftsfall (ADA)_ADAFIELDSDOCPROPS_103_610_FieldPrjBCBank" text="" edit="true"/>
    <f:field ref="Geschäftsfall (ADA)_ADAFIELDSDOCPROPS_103_610_FieldPrjBCBLZ" text="" edit="true"/>
    <f:field ref="Geschäftsfall (ADA)_ADAFIELDSDOCPROPS_103_610_FieldPrjBCBICSWIFT" text="" edit="true"/>
    <f:field ref="Geschäftsfall (ADA)_ADAFIELDSDOCPROPS_103_610_FieldPrjBCIBAN" text="" edit="true"/>
    <f:field ref="Geschäftsfall (ADA)_ADAFIELDSDOCPROPS_103_610_FieldPrjBCAccountNbr" text="" edit="true"/>
    <f:field ref="Geschäftsfall (ADA)_ADAFIELDSDOCPROPS_103_610_FieldPrjBCAccountTerm" text="" edit="true"/>
    <f:field ref="Geschäftsfall (ADA)_ADAFIELDSDOCPROPS_103_610_FieldPrjPaymentERValue" text="" edit="true"/>
    <f:field ref="Geschäftsfall (ADA)_ADAFIELDSDOCPROPS_103_610_FieldPayValue" text="" edit="true"/>
    <f:field ref="Geschäftsfall (ADA)_ADAFIELDSDOCPROPS_103_610_FieldPayValuePayed" text="" edit="true"/>
    <f:field ref="Geschäftsfall (ADA)_ADAFIELDSDOCPROPS_103_610_FieldPayValuePayedForeign" text="" edit="true"/>
    <f:field ref="Geschäftsfall (ADA)_ADAFIELDSDOCPROPS_103_610_FieldAccDateAccounting" text="" edit="true"/>
    <f:field ref="Geschäftsfall (ADA)_ADAFIELDSDOCPROPS_103_610_FieldAccDateComeIn" text="" edit="true"/>
    <f:field ref="Geschäftsfall (ADA)_ADAFIELDSDOCPROPS_103_610_FieldAccDateClearance" text="" edit="true"/>
    <f:field ref="Geschäftsfall (ADA)_ADAFIELDSDOCPROPS_103_610_FieldAccDateDueAt" text="" edit="true"/>
    <f:field ref="Geschäftsfall (ADA)_ADAFIELDSDOCPROPS_103_610_FieldAccValueToProofe" text="" edit="true"/>
    <f:field ref="Geschäftsfall (ADA)_ADAFIELDSDOCPROPS_103_610_FieldAccValueNotAssured" text="" edit="true"/>
    <f:field ref="Geschäftsfall (ADA)_ADAFIELDSDOCPROPS_103_610_FieldAccValueAssured" text="" edit="true"/>
    <f:field ref="Geschäftsfall (ADA)_ADAFIELDSDOCPROPS_103_610_FieldAccValueSoFarAssuredTotal" text="" edit="true"/>
    <f:field ref="Geschäftsfall (ADA)_ADAFIELDSDOCPROPS_103_610_FieldAccValueSoFarAssured" text="" edit="true"/>
    <f:field ref="Geschäftsfall (ADA)_ADAFIELDSDOCPROPS_103_610_FieldAccValueIntCalcReservated" text="" edit="true"/>
    <f:field ref="Geschäftsfall (ADA)_ADAFIELDSDOCPROPS_103_610_FieldAccValueIntCalcToCheck" text="" edit="true"/>
    <f:field ref="Geschäftsfall (ADA)_ADAFIELDSDOCPROPS_103_610_FieldAccValueIntCalcEstablished" text="" edit="true"/>
    <f:field ref="Geschäftsfall (ADA)_ADAFIELDSDOCPROPS_103_610_FieldAccValueIntCalcForSA" text="" edit="true"/>
    <f:field ref="Geschäftsfall (ADA)_ADAFIELDSDOCPROPS_103_610_FieldAccValueMaybeeTrue" text="" edit="true"/>
    <f:field ref="Geschäftsfall (ADA)_ADAFIELDSDOCPROPS_103_610_FieldBcUserTitel" text="" edit="true"/>
    <f:field ref="Geschäftsfall (ADA)_ADAFIELDSDOCPROPS_103_610_FieldBcUserFirstName" text="Frances" edit="true"/>
    <f:field ref="Geschäftsfall (ADA)_ADAFIELDSDOCPROPS_103_610_FieldBcUserSurName" text="Lachica" edit="true"/>
    <f:field ref="Geschäftsfall (ADA)_ADAFIELDSDOCPROPS_103_610_FieldBcUserPostTitle" text="" edit="true"/>
    <f:field ref="Geschäftsfall (ADA)_ADAFIELDSDOCPROPS_103_610_FieldBcUserTelNbr" text="2411" edit="true"/>
    <f:field ref="Geschäftsfall (ADA)_ADAFIELDSDOCPROPS_103_610_FieldPayPrjNumber" text="" edit="true"/>
    <f:field ref="Geschäftsfall (ADA)_ADAFIELDSDOCPROPS_103_610_FieldPayPrjTitleG" text="" edit="true"/>
    <f:field ref="Geschäftsfall (ADA)_ADAFIELDSDOCPROPS_103_610_FieldPayPrjTitleE" text="" edit="true"/>
    <f:field ref="Geschäftsfall (ADA)_ADAFIELDSDOCPROPS_103_610_FieldPayPrjRuntimeStart" text="" edit="true"/>
    <f:field ref="Geschäftsfall (ADA)_ADAFIELDSDOCPROPS_103_610_FieldPayPrjRuntimeStop" text="" edit="true"/>
    <f:field ref="Geschäftsfall (ADA)_ADAFIELDSDOCPROPS_103_610_FieldPayPrjContractValue" text="" edit="true"/>
    <f:field ref="Geschäftsfall (ADA)_ADAFIELDSDOCPROPS_103_610_FieldPayPrjCommingIntoEffect" text="" edit="true"/>
    <f:field ref="Geschäftsfall (ADA)_ADAFIELDSDOCPROPS_103_610_FieldPayPrjSBTitle" text="" edit="true"/>
    <f:field ref="Geschäftsfall (ADA)_ADAFIELDSDOCPROPS_103_610_FieldPayPrjSBFirstName" text="" edit="true"/>
    <f:field ref="Geschäftsfall (ADA)_ADAFIELDSDOCPROPS_103_610_FieldPayPrjSBSurName" text="" edit="true"/>
    <f:field ref="Geschäftsfall (ADA)_ADAFIELDSDOCPROPS_103_610_FieldPayPrjSBPostTitel" text="" edit="true"/>
    <f:field ref="Geschäftsfall (ADA)_ADAFIELDSDOCPROPS_103_610_FieldPayPrjPartnerName" text="" edit="true"/>
    <f:field ref="Geschäftsfall (ADA)_ADAFIELDSDOCPROPS_103_610_FieldPayPrjPartnerFNZVR" text="" edit="true"/>
    <f:field ref="Geschäftsfall (ADA)_ADAFIELDSDOCPROPS_103_610_FieldPayPrjPartnerStreet" text="" edit="true"/>
    <f:field ref="Geschäftsfall (ADA)_ADAFIELDSDOCPROPS_103_610_FieldPayPrjPartnerPLZ" text="" edit="true"/>
    <f:field ref="Geschäftsfall (ADA)_ADAFIELDSDOCPROPS_103_610_FieldPayPrjPartnerCity" text="" edit="true"/>
    <f:field ref="Geschäftsfall (ADA)_ADAFIELDSDOCPROPS_103_610_FieldPayPrjPartnerPOBox" text="" edit="true"/>
    <f:field ref="Geschäftsfall (ADA)_ADAFIELDSDOCPROPS_103_610_FieldPayPrjPartnerState" text="" edit="true"/>
    <f:field ref="Geschäftsfall (ADA)_ADAFIELDSDOCPROPS_103_610_FieldPayPrjPartnerCountry" text="" edit="true"/>
    <f:field ref="Geschäftsfall (ADA)_ADAFIELDSDOCPROPS_103_610_FieldPayPrjPartnerTelefon" text="" edit="true"/>
    <f:field ref="Geschäftsfall (ADA)_ADAFIELDSDOCPROPS_103_610_FieldPayPrjPartnerMail" text="" edit="true"/>
    <f:field ref="Geschäftsfall (ADA)_ADAFIELDSDOCPROPS_103_610_FieldAccPrjNumber" text="" edit="true"/>
    <f:field ref="Geschäftsfall (ADA)_ADAFIELDSDOCPROPS_103_610_FieldAccPrjTitleG" text="" edit="true"/>
    <f:field ref="Geschäftsfall (ADA)_ADAFIELDSDOCPROPS_103_610_FieldAccPrjTitleE" text="" edit="true"/>
    <f:field ref="Geschäftsfall (ADA)_ADAFIELDSDOCPROPS_103_610_FieldAccPrjRuntimeStart" text="" edit="true"/>
    <f:field ref="Geschäftsfall (ADA)_ADAFIELDSDOCPROPS_103_610_FieldAccPrjRuntimeStop" text="" edit="true"/>
    <f:field ref="Geschäftsfall (ADA)_ADAFIELDSDOCPROPS_103_610_FieldAccPrjContractValue" text="" edit="true"/>
    <f:field ref="Geschäftsfall (ADA)_ADAFIELDSDOCPROPS_103_610_FieldAccPrjCommingIntoEffect" text="" edit="true"/>
    <f:field ref="Geschäftsfall (ADA)_ADAFIELDSDOCPROPS_103_610_FieldAccPrjSBTitle" text="" edit="true"/>
    <f:field ref="Geschäftsfall (ADA)_ADAFIELDSDOCPROPS_103_610_FieldAccPrjSBFirstName" text="" edit="true"/>
    <f:field ref="Geschäftsfall (ADA)_ADAFIELDSDOCPROPS_103_610_FieldAccPrjSBSurName" text="" edit="true"/>
    <f:field ref="Geschäftsfall (ADA)_ADAFIELDSDOCPROPS_103_610_FieldAccPrjSBPostTitel" text="" edit="true"/>
    <f:field ref="Geschäftsfall (ADA)_ADAFIELDSDOCPROPS_103_610_FieldAccPrjPartnerName" text="" edit="true"/>
    <f:field ref="Geschäftsfall (ADA)_ADAFIELDSDOCPROPS_103_610_FieldAccPrjPartnerFNZVR" text="" edit="true"/>
    <f:field ref="Geschäftsfall (ADA)_ADAFIELDSDOCPROPS_103_610_FieldAccPrjPartnerStreet" text="" edit="true"/>
    <f:field ref="Geschäftsfall (ADA)_ADAFIELDSDOCPROPS_103_610_FieldAccPrjPartnerPLZ" text="" edit="true"/>
    <f:field ref="Geschäftsfall (ADA)_ADAFIELDSDOCPROPS_103_610_FieldAccPrjPartnerCity" text="" edit="true"/>
    <f:field ref="Geschäftsfall (ADA)_ADAFIELDSDOCPROPS_103_610_FieldAccPrjPartnerPOBox" text="" edit="true"/>
    <f:field ref="Geschäftsfall (ADA)_ADAFIELDSDOCPROPS_103_610_FieldAccPrjPartnerState" text="" edit="true"/>
    <f:field ref="Geschäftsfall (ADA)_ADAFIELDSDOCPROPS_103_610_FieldAccPrjPartnerCountry" text="" edit="true"/>
    <f:field ref="Geschäftsfall (ADA)_ADAFIELDSDOCPROPS_103_610_FieldAccPrjPartnerTelefon" text="" edit="true"/>
    <f:field ref="Geschäftsfall (ADA)_ADAFIELDSDOCPROPS_103_610_FieldAccPrjPartnerMail" text="" edit="true"/>
    <f:field ref="Geschäftsfall (ADA)_ADAFIELDSDOCPROPS_103_610_FieldAccSumPayedFunds" text="" edit="true"/>
    <f:field ref="Geschäftsfall (ADA)_ADAFIELDSDOCPROPS_103_610_FieldAccTimeFrom" text="" edit="true"/>
    <f:field ref="Geschäftsfall (ADA)_ADAFIELDSDOCPROPS_103_610_FieldAccTimeTill" text="" edit="true"/>
    <f:field ref="Geschäftsfall (ADA)_ADAFIELDSDOCPROPS_103_610_FieldAccSubsidyPerc" text="" edit="true"/>
    <f:field ref="Geschäftsfall (ADA)_ADAFIELDSDOCPROPS_103_610_FieldAccValueCertificatedTotal" text="" edit="true"/>
    <f:field ref="Geschäftsfall (ADA)_ADAFIELDSDOCPROPS_103_610_FieldAccValueNotAssuredTotal" text="" edit="true"/>
    <f:field ref="Geschäftsfall (ADA)_ADAFIELDSDOCPROPS_103_610_FieldAccValueAssuredTotal" text="" edit="true"/>
    <f:field ref="Geschäftsfall (ADA)_ADAFIELDSDOCPROPS_103_610_FieldAccPrefinancing" text="" edit="true"/>
    <f:field ref="objname" text="02) ADA_Richtlinie externe Komm_final" edit="true"/>
    <f:field ref="objsubject" text="" edit="true"/>
    <f:field ref="objcreatedby" text="Schall, Gunter"/>
    <f:field ref="objcreatedat" date="2025-05-08T13:34:38" text="08.05.2025 13:34:38"/>
    <f:field ref="objchangedby" text="Schall, Gunter"/>
    <f:field ref="objmodifiedat" date="2025-05-08T13:36:03" text="08.05.2025 13:36:03"/>
  </f:record>
  <f:display text="Serienbrief">
    <f:field ref="doc_FSCFOLIO_1_1001_FieldDocumentNumber" text="Dokument Nummer"/>
    <f:field ref="doc_FSCFOLIO_1_1001_FieldSubject" text="Betreff"/>
  </f:display>
  <f:display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  <f:display text="Allgemein">
    <f:field ref="FSCFOLIO_1_1001_FieldCurrentUser" text="Aktueller Benutzer"/>
    <f:field ref="FSCFOLIO_1_1001_FieldCurrentDate" text="Aktueller Zeitpunkt"/>
    <f:field ref="objname" text="Name"/>
    <f:field ref="objsubject" text="Betreff"/>
    <f:field ref="objcreatedby" text="Erzeugt von"/>
    <f:field ref="objcreatedat" text="Erzeugt am/um"/>
    <f:field ref="objchangedby" text="Letzte Änderung von"/>
    <f:field ref="objmodifiedat" text="Letzte Änderung am/um"/>
  </f:display>
  <f:display text="ADA Geschäftsfall">
    <f:field ref="Geschäftsfall (ADA)_ADAFIELDSDOCPROPS_103_610_FieldbcNumberGenerated" text="Geschäftsfall -&gt; Geschäftszahl"/>
    <f:field ref="Geschäftsfall (ADA)_ADAFIELDSDOCPROPS_103_610_FieldbcCategory" text="Geschäftsfall -&gt; Kategorie"/>
    <f:field ref="Geschäftsfall (ADA)_ADAFIELDSDOCPROPS_103_610_FieldbcNummeratorCalculated" text="Geschäftsfall -&gt; Geschäftszahl berechnet"/>
    <f:field ref="Geschäftsfall (ADA)_ADAFIELDSDOCPROPS_103_610_FieldbcSubject" text="Geschäftsfall -&gt; Betreff"/>
    <f:field ref="Geschäftsfall (ADA)_ADAFIELDSDOCPROPS_103_610_FieldbcDocuments" text="Geschäftsfall -&gt; Dokumente"/>
    <f:field ref="Geschäftsfall (ADA)_ADAFIELDSDOCPROPS_103_610_FieldbcYear" text="Geschäftsfall -&gt; Jahr"/>
    <f:field ref="Geschäftsfall (ADA)_ADAFIELDSDOCPROPS_103_610_FieldbcConfidential" text="Geschäftsfall -&gt; Vertraulich"/>
    <f:field ref="Geschäftsfall (ADA)_ADAFIELDSDOCPROPS_103_610_FieldbcBelongsTo" text="Geschäftsfall -&gt; bezieht sich auf"/>
    <f:field ref="Geschäftsfall (ADA)_ADAFIELDSDOCPROPS_103_610_FieldBcPrjProjectnumber" text="Projekt -&gt; Projektnummer"/>
    <f:field ref="Geschäftsfall (ADA)_ADAFIELDSDOCPROPS_103_610_FieldBcPrjRuntimeStart" text="Projekt -&gt; Beginn Laufzeit"/>
    <f:field ref="Geschäftsfall (ADA)_ADAFIELDSDOCPROPS_103_610_FieldBcPrjRuntimeStop" text="Projekt -&gt; Ende Laufzeit"/>
    <f:field ref="Geschäftsfall (ADA)_ADAFIELDSDOCPROPS_103_610_FieldBcPrjContractValue" text="Projekt -&gt; Vertragssumme"/>
    <f:field ref="Geschäftsfall (ADA)_ADAFIELDSDOCPROPS_103_610_FieldBcPrjContractValuePerc" text="Projekt -&gt; Vertragssumme in %"/>
    <f:field ref="Geschäftsfall (ADA)_ADAFIELDSDOCPROPS_103_610_FieldBcPrjTitleGerman" text="Projekt -&gt; Titel des Projekts (Deutsch)"/>
    <f:field ref="Geschäftsfall (ADA)_ADAFIELDSDOCPROPS_103_610_FieldBcPrjTitleEnglish" text="Projekt -&gt; Titel des Projekts (Englisch)"/>
    <f:field ref="Geschäftsfall (ADA)_ADAFIELDSDOCPROPS_103_610_FieldBcPrjThirdPartyFunds" text="Projekt -&gt; Drittmittel"/>
    <f:field ref="Geschäftsfall (ADA)_ADAFIELDSDOCPROPS_103_610_FieldBcPrjThirdPartyFundsPerc" text="Projekt -&gt; Drittmittel in %"/>
    <f:field ref="Geschäftsfall (ADA)_ADAFIELDSDOCPROPS_103_610_FieldBcPrjOwnResources" text="Projekt -&gt; Eigenmittel"/>
    <f:field ref="Geschäftsfall (ADA)_ADAFIELDSDOCPROPS_103_610_FieldBcPrjOwnResourcesPerc" text="Projekt -&gt; Eigenmittel in %"/>
    <f:field ref="Geschäftsfall (ADA)_ADAFIELDSDOCPROPS_103_610_FieldBcPrjCommingIntoEffect" text="Projekt -&gt; Datum des Inkrafttretens"/>
    <f:field ref="Geschäftsfall (ADA)_ADAFIELDSDOCPROPS_103_610_FieldBcPrjDestinationLand" text="Projekt - Destination Land"/>
    <f:field ref="Geschäftsfall (ADA)_ADAFIELDSDOCPROPS_103_610_FieldBcPrjDescBack" text="Projekt - Kurzinformation - Hintergrundinformationen"/>
    <f:field ref="Geschäftsfall (ADA)_ADAFIELDSDOCPROPS_103_610_FieldBcPrjDescExpResults" text="Projekt - Kurzinformation - erwartete Ergebnisse"/>
    <f:field ref="Geschäftsfall (ADA)_ADAFIELDSDOCPROPS_103_610_FieldBcPrjDescTargets" text="Projekt - Kurzinformation - Projektziel"/>
    <f:field ref="Geschäftsfall (ADA)_ADAFIELDSDOCPROPS_103_610_FieldBcPrjDescTargetPartnerRegion" text="Projekt - Kurzinformation - Zielgruppe/Partner/Region"/>
    <f:field ref="Geschäftsfall (ADA)_ADAFIELDSDOCPROPS_103_610_FieldBcPrjDescToDos" text="Projekt - Kurzinformation - Maßnahmen"/>
    <f:field ref="Geschäftsfall (ADA)_ADAFIELDSDOCPROPS_103_610_FieldBcPrjSectorCRS" text="Projekt -&gt; Sektor CRS"/>
    <f:field ref="Geschäftsfall (ADA)_ADAFIELDSDOCPROPS_103_610_FieldBcPrjModality" text="Projekt -&gt; Modalität"/>
    <f:field ref="Geschäftsfall (ADA)_ADAFIELDSDOCPROPS_103_610_FieldBcPrjMarkerENV" text="Projekt -&gt; Marker ENV"/>
    <f:field ref="Geschäftsfall (ADA)_ADAFIELDSDOCPROPS_103_610_FieldBcPrjMarkerFCC" text="Projekt -&gt; Marker FCC"/>
    <f:field ref="Geschäftsfall (ADA)_ADAFIELDSDOCPROPS_103_610_FieldBcPrjMarkerADP" text="Projekt -&gt; Marker ADP"/>
    <f:field ref="Geschäftsfall (ADA)_ADAFIELDSDOCPROPS_103_610_FieldBcPrjMarkerCBD" text="Projekt -&gt; Marker CBD"/>
    <f:field ref="Geschäftsfall (ADA)_ADAFIELDSDOCPROPS_103_610_FieldBcPrjMarkerCCD" text="Projekt -&gt; Marker CCD"/>
    <f:field ref="Geschäftsfall (ADA)_ADAFIELDSDOCPROPS_103_610_FieldBcPrjMarkerGEN" text="Projekt -&gt; Marker GEN"/>
    <f:field ref="Geschäftsfall (ADA)_ADAFIELDSDOCPROPS_103_610_FieldBcPrjMarkerPDGG" text="Projekt -&gt; Marker PD/GG"/>
    <f:field ref="Geschäftsfall (ADA)_ADAFIELDSDOCPROPS_103_610_FieldBcPrjMarkerPOV" text="Projekt -&gt; Marker POV"/>
    <f:field ref="Geschäftsfall (ADA)_ADAFIELDSDOCPROPS_103_610_FieldBcPrjMarkerTRD" text="Projekt -&gt; Marker TRD"/>
    <f:field ref="Geschäftsfall (ADA)_ADAFIELDSDOCPROPS_103_610_FieldBcPrjApprovalDate" text="Projekt -&gt; Genehmigt am"/>
    <f:field ref="Geschäftsfall (ADA)_ADAFIELDSDOCPROPS_103_610_FieldBcPrjApprovalBy" text="Projekt -&gt; Genehmigt durch"/>
    <f:field ref="Geschäftsfall (ADA)_ADAFIELDSDOCPROPS_103_610_FieldBcPrjTotalValue" text="Projekt -&gt; Gesamtsumme"/>
    <f:field ref="Geschäftsfall (ADA)_ADAFIELDSDOCPROPS_103_610_FieldBcPrjValueTied" text="Projekt -&gt; Betrag Tied der Vertragssumme"/>
    <f:field ref="Geschäftsfall (ADA)_ADAFIELDSDOCPROPS_103_610_FieldBcPrjValueUnTied" text="Projekt -&gt; Betrag Untied der Vertragssumme"/>
    <f:field ref="Geschäftsfall (ADA)_ADAFIELDSDOCPROPS_103_610_FieldPrjUserTitel" text="Projekt -&gt; SachbearbeiterIn -&gt; Titel"/>
    <f:field ref="Geschäftsfall (ADA)_ADAFIELDSDOCPROPS_103_610_FieldPrjUserFirstName" text="Projekt -&gt; SachbearbeiterIn -&gt; Vorname"/>
    <f:field ref="Geschäftsfall (ADA)_ADAFIELDSDOCPROPS_103_610_FieldPrjUserSurName" text="Projekt -&gt; SachbearbeiterIn -&gt; Nachname"/>
    <f:field ref="Geschäftsfall (ADA)_ADAFIELDSDOCPROPS_103_610_FieldPrjUserPostTitel" text="Projekt -&gt; SachbearbeiterIn -&gt; nachgestellter Titel"/>
    <f:field ref="Geschäftsfall (ADA)_ADAFIELDSDOCPROPS_103_610_FieldPrjUserTelNbr" text="Projekt -&gt; SachbearbeiterIn -&gt; Telefonnummer"/>
    <f:field ref="Geschäftsfall (ADA)_ADAFIELDSDOCPROPS_103_610_FieldPrjBLShortDesc" text="Projekt -&gt; Budgetlinie -&gt; Kurzbezeichnung"/>
    <f:field ref="Geschäftsfall (ADA)_ADAFIELDSDOCPROPS_103_610_FieldPrjBLName" text="Projekt -&gt; Budgetlinie -&gt; Name"/>
    <f:field ref="Geschäftsfall (ADA)_ADAFIELDSDOCPROPS_103_610_FieldPrjPartnerWebSite" text="Projekt -&gt; Partner -&gt; Webseite"/>
    <f:field ref="Geschäftsfall (ADA)_ADAFIELDSDOCPROPS_103_610_FieldPrjPartnerName" text="Projekt -&gt; Partner -&gt; Name"/>
    <f:field ref="Geschäftsfall (ADA)_ADAFIELDSDOCPROPS_103_610_FieldPrjPartnerFNZVR" text="Projekt -&gt; Partner -&gt; registriert unter FN/ZVR Zahl"/>
    <f:field ref="Geschäftsfall (ADA)_ADAFIELDSDOCPROPS_103_610_FieldPrjPartnerGFSalutation" text="Projekt -&gt; Partner -&gt; Geschäftsführung Anrede"/>
    <f:field ref="Geschäftsfall (ADA)_ADAFIELDSDOCPROPS_103_610_FieldPrjPartnerGFTitel" text="Projekt -&gt; Partner -&gt; Geschäftsführung Titel"/>
    <f:field ref="Geschäftsfall (ADA)_ADAFIELDSDOCPROPS_103_610_FieldPrjPartnerGFFirstName" text="Projekt -&gt; Partner -&gt; Geschäftsführung Vorname"/>
    <f:field ref="Geschäftsfall (ADA)_ADAFIELDSDOCPROPS_103_610_FieldPrjPartnerGFSurName" text="Projekt -&gt; Partner -&gt; Geschäftsführung Nachname"/>
    <f:field ref="Geschäftsfall (ADA)_ADAFIELDSDOCPROPS_103_610_FieldPrjPartnerGFPostTitel" text="Projekt -&gt; Partner -&gt; Geschäftsführung nachgestellter Titel"/>
    <f:field ref="Geschäftsfall (ADA)_ADAFIELDSDOCPROPS_103_610_FieldPrjPartnerGFTitelExt" text="Projekt -&gt; Partner -&gt; Geschäftsführung Zusatz zur Anrede"/>
    <f:field ref="Geschäftsfall (ADA)_ADAFIELDSDOCPROPS_103_610_FieldPrjPartnerGFSalutationLetter" text="Projekt -&gt; Partner -&gt; Geschäftsführung Briefanrede"/>
    <f:field ref="Geschäftsfall (ADA)_ADAFIELDSDOCPROPS_103_610_FieldPrjPartnerGFPosition" text="Projekt -&gt; Partner -&gt; Geschäftsführung Position"/>
    <f:field ref="Geschäftsfall (ADA)_ADAFIELDSDOCPROPS_103_610_FieldPrjPartnerGFFunction" text="Projekt -&gt; Partner -&gt; Geschäftsführung Funktion"/>
    <f:field ref="Geschäftsfall (ADA)_ADAFIELDSDOCPROPS_103_610_FieldPrjPartnerStreet" text="Projekt -&gt; Partner -&gt; Strasse"/>
    <f:field ref="Geschäftsfall (ADA)_ADAFIELDSDOCPROPS_103_610_FieldPrjPartnerZIP" text="Projekt -&gt; Partner -&gt; Postleitzahl"/>
    <f:field ref="Geschäftsfall (ADA)_ADAFIELDSDOCPROPS_103_610_FieldPrjPartnerCity" text="Projekt -&gt; Partner -&gt; Stadt"/>
    <f:field ref="Geschäftsfall (ADA)_ADAFIELDSDOCPROPS_103_610_FieldPrjPartnerPOBox" text="Projekt -&gt; Partner -&gt; Postbox"/>
    <f:field ref="Geschäftsfall (ADA)_ADAFIELDSDOCPROPS_103_610_FieldPrjPartnerState" text="Projekt -&gt; Partner -&gt; Bundesland"/>
    <f:field ref="Geschäftsfall (ADA)_ADAFIELDSDOCPROPS_103_610_FieldPrjPartnerCountry" text="Projekt -&gt; Partner -&gt; Land"/>
    <f:field ref="Geschäftsfall (ADA)_ADAFIELDSDOCPROPS_103_610_FieldPrjPartnerTelNbr" text="Projekt -&gt; Partner -&gt; Telefonnummer"/>
    <f:field ref="Geschäftsfall (ADA)_ADAFIELDSDOCPROPS_103_610_FieldPrjPartnerMail" text="Projekt -&gt; Partner -&gt; E-Mail Adresse"/>
    <f:field ref="Geschäftsfall (ADA)_ADAFIELDSDOCPROPS_103_610_FieldPrjBCBank" text="Projekt -&gt; Bankverbindung -&gt; Bank"/>
    <f:field ref="Geschäftsfall (ADA)_ADAFIELDSDOCPROPS_103_610_FieldPrjBCBLZ" text="Projekt -&gt; Bankverbindung -&gt; BLZ"/>
    <f:field ref="Geschäftsfall (ADA)_ADAFIELDSDOCPROPS_103_610_FieldPrjBCBICSWIFT" text="Projekt -&gt; Bankverbindung -&gt; BIC/SWIFT"/>
    <f:field ref="Geschäftsfall (ADA)_ADAFIELDSDOCPROPS_103_610_FieldPrjBCIBAN" text="Projekt -&gt; Bankverbindung -&gt; IBAN"/>
    <f:field ref="Geschäftsfall (ADA)_ADAFIELDSDOCPROPS_103_610_FieldPrjBCAccountNbr" text="Projekt -&gt; Bankverbindung -&gt; Kontonummer"/>
    <f:field ref="Geschäftsfall (ADA)_ADAFIELDSDOCPROPS_103_610_FieldPrjBCAccountTerm" text="Projekt -&gt; Bankverbindung -&gt; Kontowortlaut"/>
    <f:field ref="Geschäftsfall (ADA)_ADAFIELDSDOCPROPS_103_610_FieldPrjPaymentERValue" text="Projekt -&gt; Zahlungsfluss -&gt; Betrag (Erstrate)"/>
    <f:field ref="Geschäftsfall (ADA)_ADAFIELDSDOCPROPS_103_610_FieldPayValue" text="Zahlungsfluss -&gt; Betrag"/>
    <f:field ref="Geschäftsfall (ADA)_ADAFIELDSDOCPROPS_103_610_FieldPayValuePayed" text="Zahlungsfluss -&gt; Überweisungsbetrag"/>
    <f:field ref="Geschäftsfall (ADA)_ADAFIELDSDOCPROPS_103_610_FieldPayValuePayedForeign" text="Zahlungsfluss -&gt; Überweisungsbetrag in Fremdwährung"/>
    <f:field ref="Geschäftsfall (ADA)_ADAFIELDSDOCPROPS_103_610_FieldAccDateAccounting" text="Abrechnung -&gt; Abrechnung per"/>
    <f:field ref="Geschäftsfall (ADA)_ADAFIELDSDOCPROPS_103_610_FieldAccDateComeIn" text="Abrechnung -&gt; eingelangt am"/>
    <f:field ref="Geschäftsfall (ADA)_ADAFIELDSDOCPROPS_103_610_FieldAccDateClearance" text="Abrechnung -&gt; Datum der Genehmigung"/>
    <f:field ref="Geschäftsfall (ADA)_ADAFIELDSDOCPROPS_103_610_FieldAccDateDueAt" text="Abrechnung -&gt; fällig am"/>
    <f:field ref="Geschäftsfall (ADA)_ADAFIELDSDOCPROPS_103_610_FieldAccValueToProofe" text="Abrechnung -&gt; zur Prüfung vorgelegter Betrag"/>
    <f:field ref="Geschäftsfall (ADA)_ADAFIELDSDOCPROPS_103_610_FieldAccValueNotAssured" text="Abrechnung -&gt; nicht nachgewiesener Betrag (&quot;-&quot;)"/>
    <f:field ref="Geschäftsfall (ADA)_ADAFIELDSDOCPROPS_103_610_FieldAccValueAssured" text="Abrechnung -&gt; Betrag mit Abrechnung nachgewiesen"/>
    <f:field ref="Geschäftsfall (ADA)_ADAFIELDSDOCPROPS_103_610_FieldAccValueSoFarAssuredTotal" text="Abrechnung -&gt; Betrag bisher Insgesamt nachgewiesen"/>
    <f:field ref="Geschäftsfall (ADA)_ADAFIELDSDOCPROPS_103_610_FieldAccValueSoFarAssured" text="Abrechnung -&gt; Bisher nachgewiesen"/>
    <f:field ref="Geschäftsfall (ADA)_ADAFIELDSDOCPROPS_103_610_FieldAccValueIntCalcReservated" text="Abrechnung -&gt; Zinsabrechnung bisher nachgewiesen"/>
    <f:field ref="Geschäftsfall (ADA)_ADAFIELDSDOCPROPS_103_610_FieldAccValueIntCalcToCheck" text="Abrechnung -&gt; Zur Prüfung vorgelegter Zinsertrag"/>
    <f:field ref="Geschäftsfall (ADA)_ADAFIELDSDOCPROPS_103_610_FieldAccValueIntCalcEstablished" text="Abrechnung -&gt; Zinsabrechnung nachgewiesen"/>
    <f:field ref="Geschäftsfall (ADA)_ADAFIELDSDOCPROPS_103_610_FieldAccValueIntCalcForSA" text="Abrechnung -&gt; Zinsertrag vorgemerkt für SA"/>
    <f:field ref="Geschäftsfall (ADA)_ADAFIELDSDOCPROPS_103_610_FieldAccValueMaybeeTrue" text="Abrechnung -&gt; Mit Abrechnung glaubhaft gemachter Betrag"/>
    <f:field ref="Geschäftsfall (ADA)_ADAFIELDSDOCPROPS_103_610_FieldBcUserTitel" text="Geschäftsfall -&gt; SachbearbeiterIn Titel"/>
    <f:field ref="Geschäftsfall (ADA)_ADAFIELDSDOCPROPS_103_610_FieldBcUserFirstName" text="Geschäftsfall -&gt; SachbearbeiterIn Vorname"/>
    <f:field ref="Geschäftsfall (ADA)_ADAFIELDSDOCPROPS_103_610_FieldBcUserSurName" text="Geschäftsfall -&gt; SachbearbeiterIn Nachname"/>
    <f:field ref="Geschäftsfall (ADA)_ADAFIELDSDOCPROPS_103_610_FieldBcUserPostTitle" text="Geschäftsfall -&gt; SachbearbeiterIn nachgestellter Titel"/>
    <f:field ref="Geschäftsfall (ADA)_ADAFIELDSDOCPROPS_103_610_FieldBcUserTelNbr" text="Geschäftsfall -&gt; SachbearbeiterIn Telefonnummer"/>
    <f:field ref="Geschäftsfall (ADA)_ADAFIELDSDOCPROPS_103_610_FieldPayPrjNumber" text="Zahlungsfluss -&gt; Projekt -&gt; Projektnummer"/>
    <f:field ref="Geschäftsfall (ADA)_ADAFIELDSDOCPROPS_103_610_FieldPayPrjTitleG" text="Zahlungsfluss -&gt; Projekt -&gt; Titel des Projekts (Deutsch)"/>
    <f:field ref="Geschäftsfall (ADA)_ADAFIELDSDOCPROPS_103_610_FieldPayPrjTitleE" text="Zahlungsfluss -&gt; Projekt -&gt; Titel des Projekts (Englisch)"/>
    <f:field ref="Geschäftsfall (ADA)_ADAFIELDSDOCPROPS_103_610_FieldPayPrjRuntimeStart" text="Zahlungsfluss -&gt; Projekt -&gt; Laufzeit Begin"/>
    <f:field ref="Geschäftsfall (ADA)_ADAFIELDSDOCPROPS_103_610_FieldPayPrjRuntimeStop" text="Zahlungsfluss -&gt; Projekt -&gt; Laufzeit Ende"/>
    <f:field ref="Geschäftsfall (ADA)_ADAFIELDSDOCPROPS_103_610_FieldPayPrjContractValue" text="Zahlungsfluss -&gt; Projekt -&gt; Vertragssumme"/>
    <f:field ref="Geschäftsfall (ADA)_ADAFIELDSDOCPROPS_103_610_FieldPayPrjCommingIntoEffect" text="Zahlungsfluss -&gt; Projekt -&gt; Datum des Inkrafttretens"/>
    <f:field ref="Geschäftsfall (ADA)_ADAFIELDSDOCPROPS_103_610_FieldPayPrjSBTitle" text="Zahlungsfluss -&gt; Projekt -&gt; SB -&gt; Titel"/>
    <f:field ref="Geschäftsfall (ADA)_ADAFIELDSDOCPROPS_103_610_FieldPayPrjSBFirstName" text="Zahlungsfluss -&gt; Projekt -&gt; SB -&gt; Vorname"/>
    <f:field ref="Geschäftsfall (ADA)_ADAFIELDSDOCPROPS_103_610_FieldPayPrjSBSurName" text="Zahlungsfluss -&gt; Projekt -&gt; SB -&gt; Nachname"/>
    <f:field ref="Geschäftsfall (ADA)_ADAFIELDSDOCPROPS_103_610_FieldPayPrjSBPostTitel" text="Zahlungsfluss -&gt; Projekt -&gt; SB -&gt; Titel nachgestellt"/>
    <f:field ref="Geschäftsfall (ADA)_ADAFIELDSDOCPROPS_103_610_FieldPayPrjPartnerName" text="Zahlungsfluss -&gt; Projekt -&gt; Partner -&gt; Name"/>
    <f:field ref="Geschäftsfall (ADA)_ADAFIELDSDOCPROPS_103_610_FieldPayPrjPartnerFNZVR" text="Zahlungsfluss -&gt; Projekt -&gt; Partner -&gt; FN/ZVR"/>
    <f:field ref="Geschäftsfall (ADA)_ADAFIELDSDOCPROPS_103_610_FieldPayPrjPartnerStreet" text="Zahlungsfluss -&gt; Projekt -&gt; Partner -&gt; Straße"/>
    <f:field ref="Geschäftsfall (ADA)_ADAFIELDSDOCPROPS_103_610_FieldPayPrjPartnerPLZ" text="Zahlungsfluss -&gt; Projekt -&gt; Partner -&gt; Postleitzahl"/>
    <f:field ref="Geschäftsfall (ADA)_ADAFIELDSDOCPROPS_103_610_FieldPayPrjPartnerCity" text="Zahlungsfluss -&gt; Projekt -&gt; Partner -&gt; Ort"/>
    <f:field ref="Geschäftsfall (ADA)_ADAFIELDSDOCPROPS_103_610_FieldPayPrjPartnerPOBox" text="Zahlungsfluss -&gt; Projekt -&gt; Partner -&gt; Postbox"/>
    <f:field ref="Geschäftsfall (ADA)_ADAFIELDSDOCPROPS_103_610_FieldPayPrjPartnerState" text="Zahlungsfluss -&gt; Projekt -&gt; Partner -&gt; Bundesland"/>
    <f:field ref="Geschäftsfall (ADA)_ADAFIELDSDOCPROPS_103_610_FieldPayPrjPartnerCountry" text="Zahlungsfluss -&gt; Projekt -&gt; Partner -&gt; Land"/>
    <f:field ref="Geschäftsfall (ADA)_ADAFIELDSDOCPROPS_103_610_FieldPayPrjPartnerTelefon" text="Zahlungsfluss -&gt; Projekt -&gt; Partner -&gt; Telefon"/>
    <f:field ref="Geschäftsfall (ADA)_ADAFIELDSDOCPROPS_103_610_FieldPayPrjPartnerMail" text="Zahlungsfluss -&gt; Projekt -&gt; Partner -&gt; Mail"/>
    <f:field ref="Geschäftsfall (ADA)_ADAFIELDSDOCPROPS_103_610_FieldAccPrjNumber" text="Abrechnung -&gt; Projekt -&gt; Projektnummer"/>
    <f:field ref="Geschäftsfall (ADA)_ADAFIELDSDOCPROPS_103_610_FieldAccPrjTitleG" text="Abrechnung -&gt; Projekt -&gt; Titel des Projekts (Deutsch)"/>
    <f:field ref="Geschäftsfall (ADA)_ADAFIELDSDOCPROPS_103_610_FieldAccPrjTitleE" text="Abrechnung -&gt; Projekt -&gt; Titel des Projekts (Englisch)"/>
    <f:field ref="Geschäftsfall (ADA)_ADAFIELDSDOCPROPS_103_610_FieldAccPrjRuntimeStart" text="Abrechnung -&gt; Projekt -&gt; Laufzeit Begin"/>
    <f:field ref="Geschäftsfall (ADA)_ADAFIELDSDOCPROPS_103_610_FieldAccPrjRuntimeStop" text="Abrechnung -&gt; Projekt -&gt; Laufzeit Ende"/>
    <f:field ref="Geschäftsfall (ADA)_ADAFIELDSDOCPROPS_103_610_FieldAccPrjContractValue" text="Abrechnung -&gt; Projekt -&gt; Vertragssumme"/>
    <f:field ref="Geschäftsfall (ADA)_ADAFIELDSDOCPROPS_103_610_FieldAccPrjCommingIntoEffect" text="Abrechnung -&gt; Projekt -&gt; Datum des Inkrafttretens"/>
    <f:field ref="Geschäftsfall (ADA)_ADAFIELDSDOCPROPS_103_610_FieldAccPrjSBTitle" text="Abrechnung -&gt; Projekt -&gt; SB -&gt; Titel"/>
    <f:field ref="Geschäftsfall (ADA)_ADAFIELDSDOCPROPS_103_610_FieldAccPrjSBFirstName" text="Abrechnung -&gt; Projekt -&gt; SB -&gt; Vorname"/>
    <f:field ref="Geschäftsfall (ADA)_ADAFIELDSDOCPROPS_103_610_FieldAccPrjSBSurName" text="Abrechnung -&gt; Projekt -&gt; SB -&gt; nachname"/>
    <f:field ref="Geschäftsfall (ADA)_ADAFIELDSDOCPROPS_103_610_FieldAccPrjSBPostTitel" text="Abrechnung -&gt; Projekt -&gt; SB -&gt; nachgestellter Titel"/>
    <f:field ref="Geschäftsfall (ADA)_ADAFIELDSDOCPROPS_103_610_FieldAccPrjPartnerName" text="Abrechnung -&gt; Projekt -&gt; Partner -&gt; Name"/>
    <f:field ref="Geschäftsfall (ADA)_ADAFIELDSDOCPROPS_103_610_FieldAccPrjPartnerFNZVR" text="Abrechnung -&gt; Projekt -&gt; Partner -&gt; FN/ZVR"/>
    <f:field ref="Geschäftsfall (ADA)_ADAFIELDSDOCPROPS_103_610_FieldAccPrjPartnerStreet" text="Abrechnung -&gt; Projekt -&gt; Partner -&gt; Straße"/>
    <f:field ref="Geschäftsfall (ADA)_ADAFIELDSDOCPROPS_103_610_FieldAccPrjPartnerPLZ" text="Abrechnung -&gt; Projekt -&gt; Partner -&gt; Postleitzahl"/>
    <f:field ref="Geschäftsfall (ADA)_ADAFIELDSDOCPROPS_103_610_FieldAccPrjPartnerCity" text="Abrechnung -&gt; Projekt -&gt; Partner -&gt; Stadt"/>
    <f:field ref="Geschäftsfall (ADA)_ADAFIELDSDOCPROPS_103_610_FieldAccPrjPartnerPOBox" text="Abrechnung -&gt; Projekt -&gt; Partner -&gt; Postbox"/>
    <f:field ref="Geschäftsfall (ADA)_ADAFIELDSDOCPROPS_103_610_FieldAccPrjPartnerState" text="Abrechnung -&gt; Projekt -&gt; Partner -&gt; Bundesland"/>
    <f:field ref="Geschäftsfall (ADA)_ADAFIELDSDOCPROPS_103_610_FieldAccPrjPartnerCountry" text="Abrechnung -&gt; Projekt -&gt; Partner -&gt; Land"/>
    <f:field ref="Geschäftsfall (ADA)_ADAFIELDSDOCPROPS_103_610_FieldAccPrjPartnerTelefon" text="Abrechnung -&gt; Projekt -&gt; Partner -&gt; Telefon"/>
    <f:field ref="Geschäftsfall (ADA)_ADAFIELDSDOCPROPS_103_610_FieldAccPrjPartnerMail" text="Abrechnung -&gt; Projekt -&gt; Partner -&gt; Mail"/>
    <f:field ref="Geschäftsfall (ADA)_ADAFIELDSDOCPROPS_103_610_FieldAccSumPayedFunds" text="Abrechnung -&gt; Summe ausbezahlte Mittel"/>
    <f:field ref="Geschäftsfall (ADA)_ADAFIELDSDOCPROPS_103_610_FieldAccTimeFrom" text="Abrechnung -&gt; Abrechnungszeitraum von"/>
    <f:field ref="Geschäftsfall (ADA)_ADAFIELDSDOCPROPS_103_610_FieldAccTimeTill" text="Abrechnung -&gt; Abrechnungszeitraum bis"/>
    <f:field ref="Geschäftsfall (ADA)_ADAFIELDSDOCPROPS_103_610_FieldAccSubsidyPerc" text="Abrechnung -&gt; Förderanteil in %"/>
    <f:field ref="Geschäftsfall (ADA)_ADAFIELDSDOCPROPS_103_610_FieldAccValueCertificatedTotal" text="Abrechnung -&gt; zur Prüfung vorgelegter Betrag gesamt"/>
    <f:field ref="Geschäftsfall (ADA)_ADAFIELDSDOCPROPS_103_610_FieldAccValueNotAssuredTotal" text="Abrechnung -&gt; nicht nachgewiesener Betrag (&quot;-&quot;) gesamt"/>
    <f:field ref="Geschäftsfall (ADA)_ADAFIELDSDOCPROPS_103_610_FieldAccValueAssuredTotal" text="Abrechnung -&gt; mit Abrechnung nachgewiesener Betrag gesamt"/>
    <f:field ref="Geschäftsfall (ADA)_ADAFIELDSDOCPROPS_103_610_FieldAccPrefinancing" text="Abrechnung -&gt; Überhang / Vorfinanzierung"/>
  </f:display>
</f:fields>
</file>

<file path=customXml/item5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ild-UT in Positionsrahmen;Bild-UT">
      <c:property id="RoleID" type="string">ParagraphCaption</c:property>
    </c:group>
    <c:group id="Bilduntertitel;Bild-UT">
      <c:property id="RoleID" type="string">ParagraphCaption</c:property>
    </c:group>
    <c:group id="Gliederung Listenfortsetzung 1.1.1;GL F 1.1.1">
      <c:property id="RoleID" type="string">ParagraphListContinue</c:property>
      <c:property id="Level" type="integer">3</c:property>
    </c:group>
    <c:group id="Zitat-klein">
      <c:property id="RoleID" type="string">ParagraphBlockQuote</c:property>
    </c:group>
    <c:group id="Betreff;Betreff-Titel;Betreff-H1">
      <c:property id="RoleID" type="string">ParagraphHeading</c:property>
    </c:group>
    <c:group id="Brief Ü2 nummeriert">
      <c:property id="RoleID" type="string">ParagraphHeading</c:property>
      <c:property id="Level" type="integer">2</c:property>
    </c:group>
    <c:group id="Brief Ü3">
      <c:property id="RoleID" type="string">ParagraphHeading</c:property>
      <c:property id="Level" type="integer">3</c:property>
    </c:group>
    <c:group id="Brief Ü3 nummeriert">
      <c:property id="RoleID" type="string">ParagraphHeading</c:property>
      <c:property id="Level" type="integer">3</c:property>
    </c:group>
    <c:group id="__wdStyleTocHeading">
      <c:property id="RoleID" type="string">ParagraphHeading</c:property>
    </c:group>
    <c:group id="__IndexHeading">
      <c:property id="RoleID" type="string">ParagraphHeading</c:property>
    </c:group>
    <c:group id="Ü1-small">
      <c:property id="RoleID" type="string">ParagraphHeading</c:property>
    </c:group>
    <c:group id="Ü2 Impressum">
      <c:property id="RoleID" type="string">ParagraphHeading</c:property>
      <c:property id="Level" type="integer">2</c:property>
    </c:group>
    <c:group id="__Heading1">
      <c:property id="RoleID" type="string">ParagraphHeading</c:property>
    </c:group>
    <c:group id="__Heading2">
      <c:property id="RoleID" type="string">ParagraphHeading</c:property>
      <c:property id="Level" type="integer">2</c:property>
    </c:group>
    <c:group id="__Heading3">
      <c:property id="RoleID" type="string">ParagraphHeading</c:property>
      <c:property id="Level" type="integer">3</c:property>
    </c:group>
    <c:group id="__Heading4">
      <c:property id="RoleID" type="string">ParagraphHeading</c:property>
      <c:property id="Level" type="integer">4</c:property>
    </c:group>
    <c:group id="__Heading5">
      <c:property id="RoleID" type="string">ParagraphHeading</c:property>
      <c:property id="Level" type="integer">5</c:property>
    </c:group>
    <c:group id="Vorwort-Bild-UT">
      <c:property id="RoleID" type="string">ParagraphCaption</c:property>
    </c:group>
    <c:group id="__IntenseQuote">
      <c:property id="RoleID" type="string">ParagraphBlockQuote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">
      <c:property id="RoleID" type="string">FigureArtifact</c:property>
    </c:group>
    <c:group id="926232692">
      <c:property id="RoleID" type="string">TableDefinitionList</c:property>
    </c:group>
    <c:group id="9853c353-f5e9-4e16-b4d3-0b99eca9a3f6">
      <c:property id="RoleID" type="string">TableTable</c:property>
    </c:group>
    <c:group id="397c1895-f2b8-47ad-b163-307827de129b">
      <c:property id="RoleID" type="string">TableDefinitionList</c:property>
    </c:group>
    <c:group id="712adab5-499c-4e1a-8c67-43aea6ef6a0c">
      <c:property id="RoleID" type="string">FigureArtifact</c:property>
    </c:group>
    <c:group id="ee0389a2-cd81-46d1-80e9-bc3eb89219ef">
      <c:property id="RoleID" type="string">FigureArtifact</c:property>
    </c:group>
    <c:group id="8b81a970-9288-4e7d-9506-0d94ce7bb89b">
      <c:property id="RoleID" type="string">FigureArtifact</c:property>
    </c:group>
    <c:group id="f415e39b-8dba-4669-8d4c-8267ce0aa6c6">
      <c:property id="RoleID" type="string">FigureArtifact</c:property>
    </c:group>
    <c:group id="ca8213cf-6ae0-426c-a541-56f77bc2d495">
      <c:property id="RoleID" type="string">FigureArtifact</c:property>
    </c:group>
    <c:group id="a82881b4-85f1-4af9-9dcf-cb7479ed7f91">
      <c:property id="RoleID" type="string">FigureArtifact</c:property>
    </c:group>
    <c:group id="63b5fb6c-7c65-4821-99b6-78e3db79e29d">
      <c:property id="RoleID" type="string">FigureArtifact</c:property>
    </c:group>
  </c:group>
  <c:group id="InitialView">
    <c:property id="MagnificationFactor" type="float">100</c:property>
  </c:group>
</c:configuratio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1D518-4A4D-41B6-8B58-1672B5F6E3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ECF29E-1B9C-4248-8FB8-A49E91C08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5273e4-0cb9-4158-ada7-0a27482e8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021C9E-249D-443D-8219-94877F3882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DED64140-59FE-4ACC-9941-A4E91CB5842D}">
  <ds:schemaRefs>
    <ds:schemaRef ds:uri="http://ns.axespdf.com/word/configuration"/>
  </ds:schemaRefs>
</ds:datastoreItem>
</file>

<file path=customXml/itemProps6.xml><?xml version="1.0" encoding="utf-8"?>
<ds:datastoreItem xmlns:ds="http://schemas.openxmlformats.org/officeDocument/2006/customXml" ds:itemID="{CE45261A-5C23-43A5-B696-7B8631D23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 for                                                 ADA Grant Recipints</vt:lpstr>
    </vt:vector>
  </TitlesOfParts>
  <Company>Austrian Development Agency</Company>
  <LinksUpToDate>false</LinksUpToDate>
  <CharactersWithSpaces>6146</CharactersWithSpaces>
  <SharedDoc>false</SharedDoc>
  <HLinks>
    <vt:vector size="12" baseType="variant">
      <vt:variant>
        <vt:i4>7798863</vt:i4>
      </vt:variant>
      <vt:variant>
        <vt:i4>3</vt:i4>
      </vt:variant>
      <vt:variant>
        <vt:i4>0</vt:i4>
      </vt:variant>
      <vt:variant>
        <vt:i4>5</vt:i4>
      </vt:variant>
      <vt:variant>
        <vt:lpwstr>mailto:wolfgang.strasser@ada.gv.at</vt:lpwstr>
      </vt:variant>
      <vt:variant>
        <vt:lpwstr/>
      </vt:variant>
      <vt:variant>
        <vt:i4>7798863</vt:i4>
      </vt:variant>
      <vt:variant>
        <vt:i4>0</vt:i4>
      </vt:variant>
      <vt:variant>
        <vt:i4>0</vt:i4>
      </vt:variant>
      <vt:variant>
        <vt:i4>5</vt:i4>
      </vt:variant>
      <vt:variant>
        <vt:lpwstr>mailto:wolfgang.strasser@ada.gv.at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                                                ADA Grant Recipients</dc:title>
  <dc:subject/>
  <dc:creator>Lachica Frances</dc:creator>
  <cp:keywords/>
  <cp:lastModifiedBy>Holzer Birgit</cp:lastModifiedBy>
  <cp:revision>48</cp:revision>
  <cp:lastPrinted>2026-10-02T10:37:00Z</cp:lastPrinted>
  <dcterms:created xsi:type="dcterms:W3CDTF">2026-10-02T09:51:00Z</dcterms:created>
  <dcterms:modified xsi:type="dcterms:W3CDTF">2026-10-05T09:54:00Z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COO.2231.1000.2.5351363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0x01010053EFBFAD3A51D04BAA2FC1824AAC8B12</vt:lpwstr>
  </property>
  <property fmtid="{D5CDD505-2E9C-101B-9397-08002B2CF9AE}" pid="5" name="ValoBusinessArea">
    <vt:lpwstr/>
  </property>
  <property fmtid="{D5CDD505-2E9C-101B-9397-08002B2CF9AE}" pid="6" name="ValoTags">
    <vt:lpwstr/>
  </property>
  <property fmtid="{D5CDD505-2E9C-101B-9397-08002B2CF9AE}" pid="7" name="MediaServiceImageTags">
    <vt:lpwstr/>
  </property>
  <property fmtid="{D5CDD505-2E9C-101B-9397-08002B2CF9AE}" pid="8" name="OpenField1">
    <vt:lpwstr/>
  </property>
  <property fmtid="{D5CDD505-2E9C-101B-9397-08002B2CF9AE}" pid="9" name="DocumentType">
    <vt:lpwstr/>
  </property>
  <property fmtid="{D5CDD505-2E9C-101B-9397-08002B2CF9AE}" pid="10" name="OpenField2">
    <vt:lpwstr/>
  </property>
  <property fmtid="{D5CDD505-2E9C-101B-9397-08002B2CF9AE}" pid="11" name="ProjectImplementation">
    <vt:lpwstr/>
  </property>
  <property fmtid="{D5CDD505-2E9C-101B-9397-08002B2CF9AE}" pid="12" name="docLang">
    <vt:lpwstr>en</vt:lpwstr>
  </property>
</Properties>
</file>